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F518" w14:textId="77777777" w:rsidR="00A76699" w:rsidRDefault="00FC7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Verbale incontro ‘Rete Service Learning Abruzzo’</w:t>
      </w:r>
    </w:p>
    <w:p w14:paraId="161E7030" w14:textId="77777777" w:rsidR="00A76699" w:rsidRDefault="00A76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AC71" w14:textId="77777777" w:rsidR="00A76699" w:rsidRDefault="00FC7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giorno 06 giugno 2023 alle ore 10:00 presso la biblioteca dell’I.P.S.I.A.S. ‘Di Marzio-Michetti’ di Pescara si è svolto l’incontro di sottoscrizione dell’Accordo per la costituzione della Rete di </w:t>
      </w:r>
      <w:r>
        <w:rPr>
          <w:rFonts w:ascii="Times New Roman" w:hAnsi="Times New Roman" w:cs="Times New Roman"/>
          <w:sz w:val="24"/>
          <w:szCs w:val="24"/>
        </w:rPr>
        <w:t>scuole denominata ‘Service Learning Abruzzo’. L’incontro è destinato in primis alle scuole che hanno già manifestato l’interesse ad aderire alla rete regionale, ma anche a tutte quelle istituzioni scolastiche che intendono approfondire l’approccio metodolo</w:t>
      </w:r>
      <w:r>
        <w:rPr>
          <w:rFonts w:ascii="Times New Roman" w:hAnsi="Times New Roman" w:cs="Times New Roman"/>
          <w:sz w:val="24"/>
          <w:szCs w:val="24"/>
        </w:rPr>
        <w:t>gico del Service Learning.</w:t>
      </w:r>
    </w:p>
    <w:p w14:paraId="4F5E3E12" w14:textId="77777777" w:rsidR="00A76699" w:rsidRDefault="00FC7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presenti:</w:t>
      </w:r>
    </w:p>
    <w:p w14:paraId="6D801C44" w14:textId="77777777" w:rsidR="00A76699" w:rsidRDefault="00FC765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Giuliano Bocchia, Dirigente Tecnico USR Abruzzo – Referente del Service Learning per l’USR Abruzzo;</w:t>
      </w:r>
    </w:p>
    <w:p w14:paraId="66C953D6" w14:textId="77777777" w:rsidR="00A76699" w:rsidRDefault="00FC765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Daniela Magno, Dirigente Scolastico del Polo liceale ‘Illuminati’ di Atri e membro del Gruppo di lavoro nazionale </w:t>
      </w:r>
      <w:r>
        <w:rPr>
          <w:rFonts w:ascii="Times New Roman" w:hAnsi="Times New Roman" w:cs="Times New Roman"/>
          <w:sz w:val="24"/>
          <w:szCs w:val="24"/>
        </w:rPr>
        <w:t>per la diffusione del Service Learning istituito dal MIM;</w:t>
      </w:r>
    </w:p>
    <w:p w14:paraId="54A231C0" w14:textId="77777777" w:rsidR="00A76699" w:rsidRDefault="00FC765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Simone Consegnati, coordinatore formazione Tuttoscuola e docente universitario a contratto </w:t>
      </w:r>
      <w:bookmarkStart w:id="0" w:name="_Hlk141273246"/>
      <w:r>
        <w:rPr>
          <w:rFonts w:ascii="Times New Roman" w:hAnsi="Times New Roman" w:cs="Times New Roman"/>
          <w:sz w:val="24"/>
          <w:szCs w:val="24"/>
        </w:rPr>
        <w:t>(collegato a distanza);</w:t>
      </w:r>
      <w:bookmarkEnd w:id="0"/>
    </w:p>
    <w:p w14:paraId="6D5B7A00" w14:textId="77777777" w:rsidR="00A76699" w:rsidRDefault="00FC765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Caterina Spezzano, Dirigente Tecnico Ministero dell’Istruzione e del Merito (colleg</w:t>
      </w:r>
      <w:r>
        <w:rPr>
          <w:rFonts w:ascii="Times New Roman" w:hAnsi="Times New Roman" w:cs="Times New Roman"/>
          <w:sz w:val="24"/>
          <w:szCs w:val="24"/>
        </w:rPr>
        <w:t>ata a distanza);</w:t>
      </w:r>
    </w:p>
    <w:p w14:paraId="69643760" w14:textId="77777777" w:rsidR="00A76699" w:rsidRDefault="00FC765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De Luca, referente per il Service Learning del Polo liceale ‘Illuminati’ di Atri;</w:t>
      </w:r>
    </w:p>
    <w:p w14:paraId="44AD54F0" w14:textId="77777777" w:rsidR="00A76699" w:rsidRDefault="00FC765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Dirigenti scolastici e docenti delegati delle istituzioni scolastiche che hanno manifestato l’interesse ad aderire alla rete (vedi elenco firme).</w:t>
      </w:r>
    </w:p>
    <w:p w14:paraId="48A046B7" w14:textId="77777777" w:rsidR="00A76699" w:rsidRDefault="00FC7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</w:t>
      </w:r>
      <w:r>
        <w:rPr>
          <w:rFonts w:ascii="Times New Roman" w:hAnsi="Times New Roman" w:cs="Times New Roman"/>
          <w:sz w:val="24"/>
          <w:szCs w:val="24"/>
        </w:rPr>
        <w:t>ncontro si apre con l’intervento di Giuliano Bocchia, il quale invita i presenti a riflettere su quale può e deve essere, nell’attuale società, il ruolo della scuola chiamata a rispondere, attraverso un’azione educativa efficace, al vuoto emozionale ed esi</w:t>
      </w:r>
      <w:r>
        <w:rPr>
          <w:rFonts w:ascii="Times New Roman" w:hAnsi="Times New Roman" w:cs="Times New Roman"/>
          <w:sz w:val="24"/>
          <w:szCs w:val="24"/>
        </w:rPr>
        <w:t>stenziale che sempre di più caratterizza i giovani. In quest’ottica, l’approccio metodologico del Service Learning può costituire un prezioso strumento per rimettere gli studenti al centro del proprio processo formativo, in cui l’acquisizione delle tanto c</w:t>
      </w:r>
      <w:r>
        <w:rPr>
          <w:rFonts w:ascii="Times New Roman" w:hAnsi="Times New Roman" w:cs="Times New Roman"/>
          <w:sz w:val="24"/>
          <w:szCs w:val="24"/>
        </w:rPr>
        <w:t>itate competenze si configuri come percorso di ricerca di senso e di piena realizzazione di uomini e donne in grado di essere felici. Il Service Learning, infatti, coniugando apprendimento e servizio, è già di per sé una risposta all’esigenza di rendere gl</w:t>
      </w:r>
      <w:r>
        <w:rPr>
          <w:rFonts w:ascii="Times New Roman" w:hAnsi="Times New Roman" w:cs="Times New Roman"/>
          <w:sz w:val="24"/>
          <w:szCs w:val="24"/>
        </w:rPr>
        <w:t>i studenti protagonisti non solo nella scuola, ma anche nella società.</w:t>
      </w:r>
    </w:p>
    <w:p w14:paraId="47C5B7EA" w14:textId="77777777" w:rsidR="00A76699" w:rsidRDefault="00FC7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 la parola la DS Magno che presenta un breve excursus sul progetto avviato nel 2018 a seguito delle procedure previste dall’Avviso adottato ai sensi dell’articolo 22 del decreto m</w:t>
      </w:r>
      <w:r>
        <w:rPr>
          <w:rFonts w:ascii="Times New Roman" w:hAnsi="Times New Roman" w:cs="Times New Roman"/>
          <w:sz w:val="24"/>
          <w:szCs w:val="24"/>
        </w:rPr>
        <w:t xml:space="preserve">inisteriale 27 ottobre 2017, n. 851, che ha visto il Polo liceale “Illuminati” impegnato a gestire, come scuola polo dell’area Sud e come capofila di una rete regionale abruzzese, la promozione e la diffusione del </w:t>
      </w:r>
      <w:r>
        <w:rPr>
          <w:rFonts w:ascii="Times New Roman" w:hAnsi="Times New Roman" w:cs="Times New Roman"/>
          <w:sz w:val="24"/>
          <w:szCs w:val="24"/>
        </w:rPr>
        <w:lastRenderedPageBreak/>
        <w:t>Service Learning, conclusosi con l’organiz</w:t>
      </w:r>
      <w:r>
        <w:rPr>
          <w:rFonts w:ascii="Times New Roman" w:hAnsi="Times New Roman" w:cs="Times New Roman"/>
          <w:sz w:val="24"/>
          <w:szCs w:val="24"/>
        </w:rPr>
        <w:t>zazione del Festival del Service Learning (Mestre, 24-26 novembre 2021). Nell’ambito di tale progetto la scuola ha realizzato una piattaforma destinata a raccogliere e condividere materiali ed esperienze relative al Service Learning raggiungibile al seguen</w:t>
      </w:r>
      <w:r>
        <w:rPr>
          <w:rFonts w:ascii="Times New Roman" w:hAnsi="Times New Roman" w:cs="Times New Roman"/>
          <w:sz w:val="24"/>
          <w:szCs w:val="24"/>
        </w:rPr>
        <w:t xml:space="preserve">te indirizzo: </w:t>
      </w:r>
      <w:hyperlink r:id="rId7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https://www.servicelearningitalia.it/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2D7942" w14:textId="77777777" w:rsidR="00A76699" w:rsidRDefault="00FC7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piattaforma è uno strumento utile anche al fine di mantenere connesse tutte le scuole italiane che realizzano</w:t>
      </w:r>
      <w:r>
        <w:rPr>
          <w:rFonts w:ascii="Times New Roman" w:hAnsi="Times New Roman" w:cs="Times New Roman"/>
          <w:sz w:val="24"/>
          <w:szCs w:val="24"/>
        </w:rPr>
        <w:t xml:space="preserve"> esperienze basate su tale approccio, contribuendo a diffonderlo.</w:t>
      </w:r>
    </w:p>
    <w:p w14:paraId="76918601" w14:textId="77777777" w:rsidR="00A76699" w:rsidRDefault="00FC7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DS passa la parola a Simone Consegnati che saluta i presenti ed esprime la propria soddisfazione sui passi avanti fatti nella diffusione del Service Learning e sull’interesse del Minister</w:t>
      </w:r>
      <w:r>
        <w:rPr>
          <w:rFonts w:ascii="Times New Roman" w:hAnsi="Times New Roman" w:cs="Times New Roman"/>
          <w:sz w:val="24"/>
          <w:szCs w:val="24"/>
        </w:rPr>
        <w:t>o dell’Istruzione nel promuovere tale approccio metodologico, dimostrato anche dalla recente costituzione del Gruppo di lavoro nazionale.</w:t>
      </w:r>
    </w:p>
    <w:p w14:paraId="47CEDAEF" w14:textId="77777777" w:rsidR="00A76699" w:rsidRDefault="00FC7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segnala in particolare il documento ‘Una via italiana per il Service Learning’ consultabile al seguente link: </w:t>
      </w:r>
      <w:hyperlink r:id="rId8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https://www.miur.gov.it/-/una-via-italiana-per-il-service-learning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 le Linee guida per il PCTO, in cui nell’Appendice C si fa esplicito riferi</w:t>
      </w:r>
      <w:r>
        <w:rPr>
          <w:rFonts w:ascii="Times New Roman" w:hAnsi="Times New Roman" w:cs="Times New Roman"/>
          <w:sz w:val="24"/>
          <w:szCs w:val="24"/>
        </w:rPr>
        <w:t xml:space="preserve">mento al Service Learning:  </w:t>
      </w:r>
      <w:hyperlink r:id="rId9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https://www.miur.gov.it/documents/20182/1306025/Linee+guida+PCTO+con+allegati.pdf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5B1E55A" w14:textId="77777777" w:rsidR="00A76699" w:rsidRDefault="00FC7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Service </w:t>
      </w:r>
      <w:r>
        <w:rPr>
          <w:rFonts w:ascii="Times New Roman" w:hAnsi="Times New Roman" w:cs="Times New Roman"/>
          <w:sz w:val="24"/>
          <w:szCs w:val="24"/>
        </w:rPr>
        <w:t>Learning è inoltre funzionale allo sviluppo di percorsi di Educazione Civica, come previsto dalla Legge n. 92 del 20 agosto 2019 e dal D.M. 35 del 22 giugno 2020, e all’implementazione di progetti e attività finalizzati a combattere la dispersione scolasti</w:t>
      </w:r>
      <w:r>
        <w:rPr>
          <w:rFonts w:ascii="Times New Roman" w:hAnsi="Times New Roman" w:cs="Times New Roman"/>
          <w:sz w:val="24"/>
          <w:szCs w:val="24"/>
        </w:rPr>
        <w:t>ca, anche alla luce dei fondi previsti dal PNRR.</w:t>
      </w:r>
    </w:p>
    <w:p w14:paraId="74B8A86D" w14:textId="77777777" w:rsidR="00A76699" w:rsidRDefault="00FC7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Interviene infine la dott.ssa Spezzano che ragguaglia i partecipanti sulle principali attività realizzate dal Gruppo nazionale per il Service Learning e sulle prospettive future. Informa inoltre i presenti d</w:t>
      </w:r>
      <w:r>
        <w:rPr>
          <w:rFonts w:ascii="Times New Roman" w:hAnsi="Times New Roman" w:cs="Times New Roman"/>
          <w:sz w:val="24"/>
          <w:szCs w:val="24"/>
        </w:rPr>
        <w:t xml:space="preserve">ell’organizzazione di un Seminario nazionale previsto a Roma il 18 e 19 settembre 2023. </w:t>
      </w:r>
    </w:p>
    <w:p w14:paraId="6B224BAA" w14:textId="77777777" w:rsidR="00A76699" w:rsidRDefault="00FC7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conclusione degli interventi si passa alla sottoscrizione dell’accordo di rete.</w:t>
      </w:r>
    </w:p>
    <w:p w14:paraId="1DBDB285" w14:textId="77777777" w:rsidR="00A76699" w:rsidRDefault="00FC7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L’incontro termina alle ore 12:30.</w:t>
      </w:r>
    </w:p>
    <w:p w14:paraId="1176523D" w14:textId="77777777" w:rsidR="00A76699" w:rsidRDefault="00A76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DB14D" w14:textId="77777777" w:rsidR="00A76699" w:rsidRDefault="00A76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780DB" w14:textId="77777777" w:rsidR="00A76699" w:rsidRDefault="00A76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6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9FE5" w14:textId="77777777" w:rsidR="00A76699" w:rsidRDefault="00FC7652">
      <w:pPr>
        <w:spacing w:line="240" w:lineRule="auto"/>
      </w:pPr>
      <w:r>
        <w:separator/>
      </w:r>
    </w:p>
  </w:endnote>
  <w:endnote w:type="continuationSeparator" w:id="0">
    <w:p w14:paraId="65BA0EDD" w14:textId="77777777" w:rsidR="00A76699" w:rsidRDefault="00FC7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4002" w14:textId="77777777" w:rsidR="00A76699" w:rsidRDefault="00FC7652">
      <w:pPr>
        <w:spacing w:after="0"/>
      </w:pPr>
      <w:r>
        <w:separator/>
      </w:r>
    </w:p>
  </w:footnote>
  <w:footnote w:type="continuationSeparator" w:id="0">
    <w:p w14:paraId="4C53060F" w14:textId="77777777" w:rsidR="00A76699" w:rsidRDefault="00FC76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266A"/>
    <w:multiLevelType w:val="multilevel"/>
    <w:tmpl w:val="51F3266A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08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17"/>
    <w:rsid w:val="000118A7"/>
    <w:rsid w:val="000F59A7"/>
    <w:rsid w:val="00145DD1"/>
    <w:rsid w:val="00257917"/>
    <w:rsid w:val="004D07DA"/>
    <w:rsid w:val="006629C6"/>
    <w:rsid w:val="006B13DB"/>
    <w:rsid w:val="007E1DE8"/>
    <w:rsid w:val="007F1CFC"/>
    <w:rsid w:val="008168DC"/>
    <w:rsid w:val="008414B7"/>
    <w:rsid w:val="008B13F6"/>
    <w:rsid w:val="009F32D3"/>
    <w:rsid w:val="00A76699"/>
    <w:rsid w:val="00B34B32"/>
    <w:rsid w:val="00B7105E"/>
    <w:rsid w:val="00C872D3"/>
    <w:rsid w:val="00D356D6"/>
    <w:rsid w:val="00E05DC4"/>
    <w:rsid w:val="00FC7652"/>
    <w:rsid w:val="12846CE5"/>
    <w:rsid w:val="66F4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88DC"/>
  <w15:docId w15:val="{9ED7FF21-6148-4933-B110-D2ADE96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-/una-via-italiana-per-il-service-lear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learningital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documents/20182/1306025/Linee+guida+PCTO+con+allegat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DIRIGENTE</cp:lastModifiedBy>
  <cp:revision>2</cp:revision>
  <dcterms:created xsi:type="dcterms:W3CDTF">2023-07-28T07:48:00Z</dcterms:created>
  <dcterms:modified xsi:type="dcterms:W3CDTF">2023-07-28T07:48:00Z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1689A98BCDE04C3B9952B1D657022FAA</vt:lpwstr>
  </property>
</Properties>
</file>