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AAA6" w14:textId="7C7ECE70" w:rsidR="00AD7112" w:rsidRDefault="00043CE3">
      <w:pPr>
        <w:ind w:right="-6"/>
        <w:jc w:val="center"/>
        <w:rPr>
          <w:sz w:val="20"/>
          <w:szCs w:val="20"/>
        </w:rPr>
      </w:pPr>
      <w:bookmarkStart w:id="0" w:name="page1"/>
      <w:bookmarkEnd w:id="0"/>
      <w:r>
        <w:rPr>
          <w:rFonts w:ascii="Arial" w:eastAsia="Arial" w:hAnsi="Arial" w:cs="Arial"/>
          <w:noProof/>
        </w:rPr>
        <w:drawing>
          <wp:anchor distT="0" distB="0" distL="114300" distR="114300" simplePos="0" relativeHeight="251657728" behindDoc="1" locked="0" layoutInCell="0" allowOverlap="1" wp14:anchorId="445CAFE5" wp14:editId="32D4AAED">
            <wp:simplePos x="0" y="0"/>
            <wp:positionH relativeFrom="page">
              <wp:posOffset>3402965</wp:posOffset>
            </wp:positionH>
            <wp:positionV relativeFrom="page">
              <wp:posOffset>312420</wp:posOffset>
            </wp:positionV>
            <wp:extent cx="597535" cy="589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97535" cy="589915"/>
                    </a:xfrm>
                    <a:prstGeom prst="rect">
                      <a:avLst/>
                    </a:prstGeom>
                    <a:noFill/>
                  </pic:spPr>
                </pic:pic>
              </a:graphicData>
            </a:graphic>
          </wp:anchor>
        </w:drawing>
      </w:r>
      <w:r w:rsidR="006C5591">
        <w:rPr>
          <w:rFonts w:ascii="Arial" w:eastAsia="Arial" w:hAnsi="Arial" w:cs="Arial"/>
        </w:rPr>
        <w:t>Ministero dell’Istruzione e del Merito</w:t>
      </w:r>
    </w:p>
    <w:p w14:paraId="6A8392FF" w14:textId="77777777" w:rsidR="00AD7112" w:rsidRDefault="00AD7112">
      <w:pPr>
        <w:spacing w:line="137" w:lineRule="exact"/>
        <w:rPr>
          <w:sz w:val="24"/>
          <w:szCs w:val="24"/>
        </w:rPr>
      </w:pPr>
    </w:p>
    <w:p w14:paraId="54AB21AB" w14:textId="77777777" w:rsidR="00AD7112" w:rsidRDefault="00043CE3">
      <w:pPr>
        <w:ind w:right="-6"/>
        <w:jc w:val="center"/>
        <w:rPr>
          <w:sz w:val="20"/>
          <w:szCs w:val="20"/>
        </w:rPr>
      </w:pPr>
      <w:r>
        <w:rPr>
          <w:rFonts w:ascii="Arial" w:eastAsia="Arial" w:hAnsi="Arial" w:cs="Arial"/>
          <w:b/>
          <w:bCs/>
          <w:sz w:val="32"/>
          <w:szCs w:val="32"/>
        </w:rPr>
        <w:t>Istituto di Istruzione Superiore “E. Fermi” – Sulmona (AQ)</w:t>
      </w:r>
    </w:p>
    <w:p w14:paraId="44377F94" w14:textId="77777777" w:rsidR="00AD7112" w:rsidRDefault="00AD7112">
      <w:pPr>
        <w:spacing w:line="193" w:lineRule="exact"/>
        <w:rPr>
          <w:sz w:val="24"/>
          <w:szCs w:val="24"/>
        </w:rPr>
      </w:pPr>
    </w:p>
    <w:p w14:paraId="20261E2B" w14:textId="77777777" w:rsidR="00AD7112" w:rsidRDefault="00043CE3">
      <w:pPr>
        <w:ind w:right="-6"/>
        <w:jc w:val="center"/>
        <w:rPr>
          <w:sz w:val="20"/>
          <w:szCs w:val="20"/>
        </w:rPr>
      </w:pPr>
      <w:r>
        <w:rPr>
          <w:rFonts w:ascii="Arial" w:eastAsia="Arial" w:hAnsi="Arial" w:cs="Arial"/>
          <w:sz w:val="28"/>
          <w:szCs w:val="28"/>
        </w:rPr>
        <w:t>Polo Scientifico Tecnologico</w:t>
      </w:r>
    </w:p>
    <w:p w14:paraId="71602372" w14:textId="77777777" w:rsidR="00AD7112" w:rsidRDefault="00AD7112">
      <w:pPr>
        <w:spacing w:line="136" w:lineRule="exact"/>
        <w:rPr>
          <w:sz w:val="24"/>
          <w:szCs w:val="24"/>
        </w:rPr>
      </w:pPr>
    </w:p>
    <w:p w14:paraId="103CC5BA" w14:textId="235851CE" w:rsidR="00AD7112" w:rsidRDefault="00043CE3">
      <w:pPr>
        <w:ind w:right="-6"/>
        <w:jc w:val="center"/>
        <w:rPr>
          <w:sz w:val="20"/>
          <w:szCs w:val="20"/>
        </w:rPr>
      </w:pPr>
      <w:r>
        <w:rPr>
          <w:rFonts w:ascii="Arial" w:eastAsia="Arial" w:hAnsi="Arial" w:cs="Arial"/>
          <w:sz w:val="20"/>
          <w:szCs w:val="20"/>
        </w:rPr>
        <w:t>L</w:t>
      </w:r>
      <w:r>
        <w:rPr>
          <w:rFonts w:ascii="Arial" w:eastAsia="Arial" w:hAnsi="Arial" w:cs="Arial"/>
          <w:sz w:val="16"/>
          <w:szCs w:val="16"/>
        </w:rPr>
        <w:t>ICEO</w:t>
      </w:r>
      <w:r>
        <w:rPr>
          <w:rFonts w:ascii="Arial" w:eastAsia="Arial" w:hAnsi="Arial" w:cs="Arial"/>
          <w:sz w:val="20"/>
          <w:szCs w:val="20"/>
        </w:rPr>
        <w:t xml:space="preserve"> S</w:t>
      </w:r>
      <w:r>
        <w:rPr>
          <w:rFonts w:ascii="Arial" w:eastAsia="Arial" w:hAnsi="Arial" w:cs="Arial"/>
          <w:sz w:val="16"/>
          <w:szCs w:val="16"/>
        </w:rPr>
        <w:t>CIENTIFICO</w:t>
      </w:r>
      <w:r>
        <w:rPr>
          <w:rFonts w:ascii="Arial" w:eastAsia="Arial" w:hAnsi="Arial" w:cs="Arial"/>
          <w:sz w:val="20"/>
          <w:szCs w:val="20"/>
        </w:rPr>
        <w:t xml:space="preserve"> “E. F</w:t>
      </w:r>
      <w:r>
        <w:rPr>
          <w:rFonts w:ascii="Arial" w:eastAsia="Arial" w:hAnsi="Arial" w:cs="Arial"/>
          <w:sz w:val="16"/>
          <w:szCs w:val="16"/>
        </w:rPr>
        <w:t>ERMI</w:t>
      </w:r>
      <w:r w:rsidR="00BE21B1">
        <w:rPr>
          <w:rFonts w:ascii="Arial" w:eastAsia="Arial" w:hAnsi="Arial" w:cs="Arial"/>
          <w:sz w:val="20"/>
          <w:szCs w:val="20"/>
        </w:rPr>
        <w:t>” - ITE</w:t>
      </w:r>
      <w:r>
        <w:rPr>
          <w:rFonts w:ascii="Arial" w:eastAsia="Arial" w:hAnsi="Arial" w:cs="Arial"/>
          <w:sz w:val="20"/>
          <w:szCs w:val="20"/>
        </w:rPr>
        <w:t xml:space="preserve"> “A. D</w:t>
      </w:r>
      <w:r>
        <w:rPr>
          <w:rFonts w:ascii="Arial" w:eastAsia="Arial" w:hAnsi="Arial" w:cs="Arial"/>
          <w:sz w:val="16"/>
          <w:szCs w:val="16"/>
        </w:rPr>
        <w:t>E</w:t>
      </w:r>
      <w:r>
        <w:rPr>
          <w:rFonts w:ascii="Arial" w:eastAsia="Arial" w:hAnsi="Arial" w:cs="Arial"/>
          <w:sz w:val="20"/>
          <w:szCs w:val="20"/>
        </w:rPr>
        <w:t xml:space="preserve"> NINO” - ITG “R. M</w:t>
      </w:r>
      <w:r>
        <w:rPr>
          <w:rFonts w:ascii="Arial" w:eastAsia="Arial" w:hAnsi="Arial" w:cs="Arial"/>
          <w:sz w:val="16"/>
          <w:szCs w:val="16"/>
        </w:rPr>
        <w:t>ORANDI</w:t>
      </w:r>
      <w:r>
        <w:rPr>
          <w:rFonts w:ascii="Arial" w:eastAsia="Arial" w:hAnsi="Arial" w:cs="Arial"/>
          <w:sz w:val="20"/>
          <w:szCs w:val="20"/>
        </w:rPr>
        <w:t>” – ITI “L.</w:t>
      </w:r>
      <w:r>
        <w:rPr>
          <w:rFonts w:ascii="Arial" w:eastAsia="Arial" w:hAnsi="Arial" w:cs="Arial"/>
          <w:sz w:val="16"/>
          <w:szCs w:val="16"/>
        </w:rPr>
        <w:t xml:space="preserve"> DA</w:t>
      </w:r>
      <w:r>
        <w:rPr>
          <w:rFonts w:ascii="Arial" w:eastAsia="Arial" w:hAnsi="Arial" w:cs="Arial"/>
          <w:sz w:val="20"/>
          <w:szCs w:val="20"/>
        </w:rPr>
        <w:t xml:space="preserve"> V</w:t>
      </w:r>
      <w:r>
        <w:rPr>
          <w:rFonts w:ascii="Arial" w:eastAsia="Arial" w:hAnsi="Arial" w:cs="Arial"/>
          <w:sz w:val="16"/>
          <w:szCs w:val="16"/>
        </w:rPr>
        <w:t>INCI</w:t>
      </w:r>
      <w:r w:rsidR="00A321AE">
        <w:rPr>
          <w:rFonts w:ascii="Arial" w:eastAsia="Arial" w:hAnsi="Arial" w:cs="Arial"/>
          <w:sz w:val="20"/>
          <w:szCs w:val="20"/>
        </w:rPr>
        <w:t>”</w:t>
      </w:r>
    </w:p>
    <w:p w14:paraId="067A270C" w14:textId="77777777" w:rsidR="00AD7112" w:rsidRDefault="00AD7112">
      <w:pPr>
        <w:spacing w:line="200" w:lineRule="exact"/>
        <w:rPr>
          <w:sz w:val="24"/>
          <w:szCs w:val="24"/>
        </w:rPr>
      </w:pPr>
    </w:p>
    <w:p w14:paraId="1738ACDC" w14:textId="77777777" w:rsidR="00AD7112" w:rsidRDefault="00AD7112">
      <w:pPr>
        <w:spacing w:line="285" w:lineRule="exact"/>
        <w:rPr>
          <w:sz w:val="24"/>
          <w:szCs w:val="24"/>
        </w:rPr>
      </w:pPr>
    </w:p>
    <w:p w14:paraId="744C41EB" w14:textId="186295ED" w:rsidR="00AD7112" w:rsidRDefault="00907538">
      <w:pPr>
        <w:ind w:left="6327"/>
        <w:rPr>
          <w:sz w:val="20"/>
          <w:szCs w:val="20"/>
        </w:rPr>
      </w:pPr>
      <w:proofErr w:type="spellStart"/>
      <w:r>
        <w:rPr>
          <w:rFonts w:ascii="Calibri" w:eastAsia="Calibri" w:hAnsi="Calibri" w:cs="Calibri"/>
          <w:b/>
          <w:bCs/>
          <w:sz w:val="24"/>
          <w:szCs w:val="24"/>
        </w:rPr>
        <w:t>Prot</w:t>
      </w:r>
      <w:proofErr w:type="spellEnd"/>
      <w:r w:rsidRPr="00907538">
        <w:rPr>
          <w:rFonts w:ascii="Calibri" w:eastAsia="Calibri" w:hAnsi="Calibri" w:cs="Calibri"/>
          <w:b/>
          <w:bCs/>
          <w:sz w:val="24"/>
          <w:szCs w:val="24"/>
        </w:rPr>
        <w:t xml:space="preserve">. n. </w:t>
      </w:r>
      <w:r w:rsidR="006C5591">
        <w:rPr>
          <w:rFonts w:ascii="Calibri" w:eastAsia="Calibri" w:hAnsi="Calibri" w:cs="Calibri"/>
          <w:b/>
          <w:bCs/>
          <w:sz w:val="24"/>
          <w:szCs w:val="24"/>
        </w:rPr>
        <w:t>______</w:t>
      </w:r>
      <w:r w:rsidRPr="00907538">
        <w:rPr>
          <w:rFonts w:ascii="Arial" w:hAnsi="Arial" w:cs="Arial"/>
          <w:b/>
          <w:color w:val="222222"/>
          <w:shd w:val="clear" w:color="auto" w:fill="FFFFFF"/>
        </w:rPr>
        <w:t xml:space="preserve">del </w:t>
      </w:r>
      <w:r w:rsidR="006C5591">
        <w:rPr>
          <w:rFonts w:ascii="Arial" w:hAnsi="Arial" w:cs="Arial"/>
          <w:b/>
          <w:color w:val="222222"/>
          <w:shd w:val="clear" w:color="auto" w:fill="FFFFFF"/>
        </w:rPr>
        <w:t>___________</w:t>
      </w:r>
    </w:p>
    <w:p w14:paraId="2C89D7F2" w14:textId="77777777" w:rsidR="00AD7112" w:rsidRDefault="00AD7112">
      <w:pPr>
        <w:spacing w:line="200" w:lineRule="exact"/>
        <w:rPr>
          <w:sz w:val="24"/>
          <w:szCs w:val="24"/>
        </w:rPr>
      </w:pPr>
    </w:p>
    <w:p w14:paraId="3F2E3741" w14:textId="77777777" w:rsidR="00AD7112" w:rsidRDefault="00AD7112">
      <w:pPr>
        <w:spacing w:line="200" w:lineRule="exact"/>
        <w:rPr>
          <w:sz w:val="24"/>
          <w:szCs w:val="24"/>
        </w:rPr>
      </w:pPr>
    </w:p>
    <w:p w14:paraId="6B19E467" w14:textId="77777777" w:rsidR="00790E40" w:rsidRDefault="00790E40">
      <w:pPr>
        <w:ind w:right="-6"/>
        <w:jc w:val="center"/>
        <w:rPr>
          <w:rFonts w:ascii="Calibri" w:eastAsia="Calibri" w:hAnsi="Calibri" w:cs="Calibri"/>
          <w:b/>
          <w:bCs/>
          <w:sz w:val="24"/>
          <w:szCs w:val="24"/>
        </w:rPr>
      </w:pPr>
    </w:p>
    <w:p w14:paraId="10845399" w14:textId="596AA3C7" w:rsidR="00AD7112" w:rsidRDefault="00043CE3">
      <w:pPr>
        <w:ind w:right="-6"/>
        <w:jc w:val="center"/>
        <w:rPr>
          <w:sz w:val="20"/>
          <w:szCs w:val="20"/>
        </w:rPr>
      </w:pPr>
      <w:r>
        <w:rPr>
          <w:rFonts w:ascii="Calibri" w:eastAsia="Calibri" w:hAnsi="Calibri" w:cs="Calibri"/>
          <w:b/>
          <w:bCs/>
          <w:sz w:val="24"/>
          <w:szCs w:val="24"/>
        </w:rPr>
        <w:t>Tra</w:t>
      </w:r>
    </w:p>
    <w:p w14:paraId="3F87DB64" w14:textId="77777777" w:rsidR="00AD7112" w:rsidRDefault="00AD7112">
      <w:pPr>
        <w:spacing w:line="204" w:lineRule="exact"/>
        <w:rPr>
          <w:sz w:val="24"/>
          <w:szCs w:val="24"/>
        </w:rPr>
      </w:pPr>
    </w:p>
    <w:p w14:paraId="1365B036" w14:textId="191E7307" w:rsidR="00AD7112" w:rsidRDefault="00043CE3" w:rsidP="00EB7C7C">
      <w:pPr>
        <w:spacing w:line="262" w:lineRule="auto"/>
        <w:ind w:left="6"/>
        <w:jc w:val="both"/>
        <w:rPr>
          <w:sz w:val="20"/>
          <w:szCs w:val="20"/>
        </w:rPr>
      </w:pPr>
      <w:r>
        <w:rPr>
          <w:rFonts w:ascii="Calibri" w:eastAsia="Calibri" w:hAnsi="Calibri" w:cs="Calibri"/>
          <w:sz w:val="24"/>
          <w:szCs w:val="24"/>
        </w:rPr>
        <w:t>I.I.S. “Fermi” Sulmona con sede in Via Togliatti s.n.c., codice fiscale 92025400661 d’ora in poi</w:t>
      </w:r>
      <w:r w:rsidR="00EB7C7C">
        <w:rPr>
          <w:sz w:val="20"/>
          <w:szCs w:val="20"/>
        </w:rPr>
        <w:t xml:space="preserve"> </w:t>
      </w:r>
      <w:r>
        <w:rPr>
          <w:rFonts w:ascii="Calibri" w:eastAsia="Calibri" w:hAnsi="Calibri" w:cs="Calibri"/>
          <w:sz w:val="24"/>
          <w:szCs w:val="24"/>
        </w:rPr>
        <w:t xml:space="preserve">denominato “istituzione scolastica”, rappresentato dalla Dirigente Scolastica Luigina D’Amico, nata a </w:t>
      </w:r>
      <w:r w:rsidR="00EB7C7C">
        <w:rPr>
          <w:rFonts w:ascii="Calibri" w:eastAsia="Calibri" w:hAnsi="Calibri" w:cs="Calibri"/>
          <w:sz w:val="24"/>
          <w:szCs w:val="24"/>
        </w:rPr>
        <w:t>Lanciano (CH)</w:t>
      </w:r>
      <w:bookmarkStart w:id="1" w:name="_GoBack"/>
      <w:bookmarkEnd w:id="1"/>
      <w:r>
        <w:rPr>
          <w:rFonts w:ascii="Calibri" w:eastAsia="Calibri" w:hAnsi="Calibri" w:cs="Calibri"/>
          <w:sz w:val="24"/>
          <w:szCs w:val="24"/>
        </w:rPr>
        <w:t xml:space="preserve"> il 09/11/1968 C.F. </w:t>
      </w:r>
      <w:r w:rsidR="00EB7C7C" w:rsidRPr="00EB7C7C">
        <w:rPr>
          <w:rFonts w:ascii="Calibri" w:eastAsia="Calibri" w:hAnsi="Calibri" w:cs="Calibri"/>
          <w:sz w:val="24"/>
          <w:szCs w:val="24"/>
        </w:rPr>
        <w:t>DMCLGN68S49E435W</w:t>
      </w:r>
    </w:p>
    <w:p w14:paraId="3F25B925" w14:textId="77777777" w:rsidR="00AD7112" w:rsidRDefault="00AD7112">
      <w:pPr>
        <w:spacing w:line="200" w:lineRule="exact"/>
        <w:rPr>
          <w:sz w:val="24"/>
          <w:szCs w:val="24"/>
        </w:rPr>
      </w:pPr>
    </w:p>
    <w:p w14:paraId="253C9CC1" w14:textId="77777777" w:rsidR="00AD7112" w:rsidRDefault="00AD7112">
      <w:pPr>
        <w:spacing w:line="200" w:lineRule="exact"/>
        <w:rPr>
          <w:sz w:val="24"/>
          <w:szCs w:val="24"/>
        </w:rPr>
      </w:pPr>
    </w:p>
    <w:p w14:paraId="21566990" w14:textId="77777777" w:rsidR="00AD7112" w:rsidRDefault="00AD7112">
      <w:pPr>
        <w:spacing w:line="305" w:lineRule="exact"/>
        <w:rPr>
          <w:sz w:val="24"/>
          <w:szCs w:val="24"/>
        </w:rPr>
      </w:pPr>
    </w:p>
    <w:p w14:paraId="0B1C7DCD" w14:textId="77777777" w:rsidR="00AD7112" w:rsidRDefault="00043CE3">
      <w:pPr>
        <w:ind w:right="-6"/>
        <w:jc w:val="center"/>
        <w:rPr>
          <w:sz w:val="20"/>
          <w:szCs w:val="20"/>
        </w:rPr>
      </w:pPr>
      <w:r>
        <w:rPr>
          <w:rFonts w:ascii="Calibri" w:eastAsia="Calibri" w:hAnsi="Calibri" w:cs="Calibri"/>
          <w:b/>
          <w:bCs/>
          <w:sz w:val="24"/>
          <w:szCs w:val="24"/>
        </w:rPr>
        <w:t>e</w:t>
      </w:r>
    </w:p>
    <w:p w14:paraId="5F12D5B2" w14:textId="77777777" w:rsidR="00AD7112" w:rsidRDefault="00AD7112">
      <w:pPr>
        <w:spacing w:line="257" w:lineRule="exact"/>
        <w:rPr>
          <w:sz w:val="24"/>
          <w:szCs w:val="24"/>
        </w:rPr>
      </w:pPr>
    </w:p>
    <w:p w14:paraId="709CFEA7" w14:textId="77777777" w:rsidR="00AD7112" w:rsidRDefault="00043CE3">
      <w:pPr>
        <w:spacing w:line="261" w:lineRule="auto"/>
        <w:ind w:left="7"/>
        <w:jc w:val="both"/>
        <w:rPr>
          <w:sz w:val="20"/>
          <w:szCs w:val="20"/>
        </w:rPr>
      </w:pPr>
      <w:r>
        <w:rPr>
          <w:rFonts w:ascii="Calibri" w:eastAsia="Calibri" w:hAnsi="Calibri" w:cs="Calibri"/>
          <w:sz w:val="24"/>
          <w:szCs w:val="24"/>
        </w:rPr>
        <w:t>(Soggetto ospitante) ………………………. - con sede legale in ........................... (........), via ..........................., codice fiscale/Partita IVA ........................... d’ora in poi denominato “soggetto ospitante”, rappresentato dal Sig. .................................. Nato a ........................... (…) il ....../....../......, codice fiscale ...........................</w:t>
      </w:r>
    </w:p>
    <w:p w14:paraId="712D5E72" w14:textId="5B5C3ED3" w:rsidR="00AD7112" w:rsidRDefault="00AD7112">
      <w:pPr>
        <w:spacing w:line="200" w:lineRule="exact"/>
        <w:rPr>
          <w:sz w:val="24"/>
          <w:szCs w:val="24"/>
        </w:rPr>
      </w:pPr>
    </w:p>
    <w:p w14:paraId="7CE304C8" w14:textId="77777777" w:rsidR="00790E40" w:rsidRDefault="00790E40">
      <w:pPr>
        <w:spacing w:line="200" w:lineRule="exact"/>
        <w:rPr>
          <w:sz w:val="24"/>
          <w:szCs w:val="24"/>
        </w:rPr>
      </w:pPr>
    </w:p>
    <w:p w14:paraId="748D37A4" w14:textId="77777777" w:rsidR="00AD7112" w:rsidRDefault="00AD7112">
      <w:pPr>
        <w:spacing w:line="277" w:lineRule="exact"/>
        <w:rPr>
          <w:sz w:val="24"/>
          <w:szCs w:val="24"/>
        </w:rPr>
      </w:pPr>
    </w:p>
    <w:p w14:paraId="689C9512" w14:textId="638A3C47" w:rsidR="00AD7112" w:rsidRDefault="00043CE3">
      <w:pPr>
        <w:ind w:right="-6"/>
        <w:jc w:val="center"/>
        <w:rPr>
          <w:rFonts w:ascii="Calibri" w:eastAsia="Calibri" w:hAnsi="Calibri" w:cs="Calibri"/>
          <w:b/>
          <w:bCs/>
          <w:sz w:val="24"/>
          <w:szCs w:val="24"/>
        </w:rPr>
      </w:pPr>
      <w:r>
        <w:rPr>
          <w:rFonts w:ascii="Calibri" w:eastAsia="Calibri" w:hAnsi="Calibri" w:cs="Calibri"/>
          <w:b/>
          <w:bCs/>
          <w:sz w:val="24"/>
          <w:szCs w:val="24"/>
        </w:rPr>
        <w:t>Premesso che</w:t>
      </w:r>
    </w:p>
    <w:p w14:paraId="49375758" w14:textId="77777777" w:rsidR="00790E40" w:rsidRDefault="00790E40">
      <w:pPr>
        <w:ind w:right="-6"/>
        <w:jc w:val="center"/>
        <w:rPr>
          <w:sz w:val="20"/>
          <w:szCs w:val="20"/>
        </w:rPr>
      </w:pPr>
    </w:p>
    <w:p w14:paraId="5A0FD58A" w14:textId="77777777" w:rsidR="00AD7112" w:rsidRDefault="00AD7112">
      <w:pPr>
        <w:spacing w:line="257" w:lineRule="exact"/>
        <w:rPr>
          <w:sz w:val="24"/>
          <w:szCs w:val="24"/>
        </w:rPr>
      </w:pPr>
    </w:p>
    <w:p w14:paraId="2C7FEE98" w14:textId="77777777" w:rsidR="00AD7112" w:rsidRDefault="00043CE3" w:rsidP="00DA6F7B">
      <w:pPr>
        <w:numPr>
          <w:ilvl w:val="0"/>
          <w:numId w:val="1"/>
        </w:numPr>
        <w:tabs>
          <w:tab w:val="left" w:pos="132"/>
        </w:tabs>
        <w:spacing w:line="261" w:lineRule="auto"/>
        <w:ind w:left="7" w:hanging="7"/>
        <w:jc w:val="both"/>
        <w:rPr>
          <w:rFonts w:ascii="Calibri" w:eastAsia="Calibri" w:hAnsi="Calibri" w:cs="Calibri"/>
          <w:sz w:val="24"/>
          <w:szCs w:val="24"/>
        </w:rPr>
      </w:pPr>
      <w:r>
        <w:rPr>
          <w:rFonts w:ascii="Calibri" w:eastAsia="Calibri" w:hAnsi="Calibri" w:cs="Calibri"/>
          <w:sz w:val="24"/>
          <w:szCs w:val="24"/>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42F1006E" w14:textId="77777777" w:rsidR="00AD7112" w:rsidRDefault="00AD7112" w:rsidP="00DA6F7B">
      <w:pPr>
        <w:spacing w:line="232" w:lineRule="exact"/>
        <w:jc w:val="both"/>
        <w:rPr>
          <w:rFonts w:ascii="Calibri" w:eastAsia="Calibri" w:hAnsi="Calibri" w:cs="Calibri"/>
          <w:sz w:val="24"/>
          <w:szCs w:val="24"/>
        </w:rPr>
      </w:pPr>
    </w:p>
    <w:p w14:paraId="32AA532E" w14:textId="77777777" w:rsidR="00AD7112" w:rsidRDefault="00043CE3" w:rsidP="00DA6F7B">
      <w:pPr>
        <w:numPr>
          <w:ilvl w:val="0"/>
          <w:numId w:val="1"/>
        </w:numPr>
        <w:tabs>
          <w:tab w:val="left" w:pos="130"/>
        </w:tabs>
        <w:spacing w:line="254" w:lineRule="auto"/>
        <w:ind w:left="7" w:hanging="7"/>
        <w:jc w:val="both"/>
        <w:rPr>
          <w:rFonts w:ascii="Calibri" w:eastAsia="Calibri" w:hAnsi="Calibri" w:cs="Calibri"/>
          <w:sz w:val="24"/>
          <w:szCs w:val="24"/>
        </w:rPr>
      </w:pPr>
      <w:r>
        <w:rPr>
          <w:rFonts w:ascii="Calibri" w:eastAsia="Calibri" w:hAnsi="Calibri" w:cs="Calibri"/>
          <w:sz w:val="24"/>
          <w:szCs w:val="24"/>
        </w:rPr>
        <w:t>ai sensi dell’art. 1 del D. LS. 77/05, tali percorsi costituiscono una modalità di realizzazione dei corsi nel secondo ciclo del sistema d’istruzione e formazione, per assicurare ai giovani l’acquisizione di competenze spendibili nel mercato del lavoro;</w:t>
      </w:r>
    </w:p>
    <w:p w14:paraId="4B45CFAC" w14:textId="77777777" w:rsidR="00AD7112" w:rsidRDefault="00AD7112" w:rsidP="00DA6F7B">
      <w:pPr>
        <w:spacing w:line="241" w:lineRule="exact"/>
        <w:jc w:val="both"/>
        <w:rPr>
          <w:rFonts w:ascii="Calibri" w:eastAsia="Calibri" w:hAnsi="Calibri" w:cs="Calibri"/>
          <w:sz w:val="24"/>
          <w:szCs w:val="24"/>
        </w:rPr>
      </w:pPr>
    </w:p>
    <w:p w14:paraId="503CC9A8" w14:textId="77777777" w:rsidR="00AD7112" w:rsidRDefault="00043CE3" w:rsidP="00DA6F7B">
      <w:pPr>
        <w:numPr>
          <w:ilvl w:val="0"/>
          <w:numId w:val="1"/>
        </w:numPr>
        <w:tabs>
          <w:tab w:val="left" w:pos="214"/>
        </w:tabs>
        <w:spacing w:line="254" w:lineRule="auto"/>
        <w:ind w:left="7" w:hanging="7"/>
        <w:jc w:val="both"/>
        <w:rPr>
          <w:rFonts w:ascii="Calibri" w:eastAsia="Calibri" w:hAnsi="Calibri" w:cs="Calibri"/>
          <w:sz w:val="24"/>
          <w:szCs w:val="24"/>
        </w:rPr>
      </w:pPr>
      <w:r>
        <w:rPr>
          <w:rFonts w:ascii="Calibri" w:eastAsia="Calibri" w:hAnsi="Calibri" w:cs="Calibri"/>
          <w:sz w:val="24"/>
          <w:szCs w:val="24"/>
        </w:rPr>
        <w:t>ai sensi della legge 13 luglio 2015 n.107, art.1, commi 33-43, i percorsi in esame sono organicamente inseriti nel Piano Triennale dell’Offerta Formativa dell’istituzione scolastica come parte integrante dei percorsi di istruzione;</w:t>
      </w:r>
    </w:p>
    <w:p w14:paraId="47111982" w14:textId="77777777" w:rsidR="00AD7112" w:rsidRDefault="00AD7112" w:rsidP="00DA6F7B">
      <w:pPr>
        <w:spacing w:line="188" w:lineRule="exact"/>
        <w:jc w:val="both"/>
        <w:rPr>
          <w:rFonts w:ascii="Calibri" w:eastAsia="Calibri" w:hAnsi="Calibri" w:cs="Calibri"/>
          <w:sz w:val="24"/>
          <w:szCs w:val="24"/>
        </w:rPr>
      </w:pPr>
    </w:p>
    <w:p w14:paraId="760C6425" w14:textId="77777777" w:rsidR="00AD7112" w:rsidRDefault="00043CE3" w:rsidP="00DA6F7B">
      <w:pPr>
        <w:numPr>
          <w:ilvl w:val="0"/>
          <w:numId w:val="1"/>
        </w:numPr>
        <w:tabs>
          <w:tab w:val="left" w:pos="147"/>
        </w:tabs>
        <w:ind w:left="147" w:hanging="147"/>
        <w:jc w:val="both"/>
        <w:rPr>
          <w:rFonts w:ascii="Calibri" w:eastAsia="Calibri" w:hAnsi="Calibri" w:cs="Calibri"/>
          <w:sz w:val="24"/>
          <w:szCs w:val="24"/>
        </w:rPr>
      </w:pPr>
      <w:r>
        <w:rPr>
          <w:rFonts w:ascii="Calibri" w:eastAsia="Calibri" w:hAnsi="Calibri" w:cs="Calibri"/>
          <w:sz w:val="24"/>
          <w:szCs w:val="24"/>
        </w:rPr>
        <w:t>durante i percorsi gli studenti sono soggetti all’applicazione delle disposizioni del d.lgs. 9 aprile</w:t>
      </w:r>
    </w:p>
    <w:p w14:paraId="546ACA10" w14:textId="77777777" w:rsidR="00AD7112" w:rsidRDefault="00AD7112" w:rsidP="00DA6F7B">
      <w:pPr>
        <w:spacing w:line="43" w:lineRule="exact"/>
        <w:jc w:val="both"/>
        <w:rPr>
          <w:rFonts w:ascii="Calibri" w:eastAsia="Calibri" w:hAnsi="Calibri" w:cs="Calibri"/>
          <w:sz w:val="24"/>
          <w:szCs w:val="24"/>
        </w:rPr>
      </w:pPr>
    </w:p>
    <w:p w14:paraId="1FD6B3F0" w14:textId="77777777" w:rsidR="00AD7112" w:rsidRDefault="00043CE3" w:rsidP="00DA6F7B">
      <w:pPr>
        <w:ind w:left="7"/>
        <w:jc w:val="both"/>
        <w:rPr>
          <w:rFonts w:ascii="Calibri" w:eastAsia="Calibri" w:hAnsi="Calibri" w:cs="Calibri"/>
          <w:sz w:val="24"/>
          <w:szCs w:val="24"/>
        </w:rPr>
      </w:pPr>
      <w:r>
        <w:rPr>
          <w:rFonts w:ascii="Calibri" w:eastAsia="Calibri" w:hAnsi="Calibri" w:cs="Calibri"/>
          <w:sz w:val="24"/>
          <w:szCs w:val="24"/>
        </w:rPr>
        <w:t>2008, n. 81 e successive modifiche e integrazioni;</w:t>
      </w:r>
    </w:p>
    <w:p w14:paraId="0AC1B5CA" w14:textId="77777777" w:rsidR="00AD7112" w:rsidRDefault="00AD7112">
      <w:pPr>
        <w:sectPr w:rsidR="00AD7112">
          <w:pgSz w:w="11900" w:h="16838"/>
          <w:pgMar w:top="1410" w:right="1126" w:bottom="1440" w:left="1133" w:header="0" w:footer="0" w:gutter="0"/>
          <w:cols w:space="720" w:equalWidth="0">
            <w:col w:w="9647"/>
          </w:cols>
        </w:sectPr>
      </w:pPr>
    </w:p>
    <w:p w14:paraId="4467B151" w14:textId="77777777" w:rsidR="00AD7112" w:rsidRDefault="00043CE3">
      <w:pPr>
        <w:ind w:right="-6"/>
        <w:jc w:val="center"/>
        <w:rPr>
          <w:rFonts w:ascii="Calibri" w:eastAsia="Calibri" w:hAnsi="Calibri" w:cs="Calibri"/>
          <w:b/>
          <w:bCs/>
          <w:sz w:val="24"/>
          <w:szCs w:val="24"/>
        </w:rPr>
      </w:pPr>
      <w:bookmarkStart w:id="2" w:name="page2"/>
      <w:bookmarkEnd w:id="2"/>
      <w:r>
        <w:rPr>
          <w:rFonts w:ascii="Calibri" w:eastAsia="Calibri" w:hAnsi="Calibri" w:cs="Calibri"/>
          <w:b/>
          <w:bCs/>
          <w:sz w:val="24"/>
          <w:szCs w:val="24"/>
        </w:rPr>
        <w:lastRenderedPageBreak/>
        <w:t>Si conviene quanto segue</w:t>
      </w:r>
    </w:p>
    <w:p w14:paraId="590A4D56" w14:textId="77777777" w:rsidR="00202D3E" w:rsidRDefault="00202D3E">
      <w:pPr>
        <w:ind w:right="-6"/>
        <w:jc w:val="center"/>
        <w:rPr>
          <w:sz w:val="20"/>
          <w:szCs w:val="20"/>
        </w:rPr>
      </w:pPr>
    </w:p>
    <w:p w14:paraId="7B45BF12" w14:textId="77777777" w:rsidR="00AD7112" w:rsidRDefault="00AD7112">
      <w:pPr>
        <w:spacing w:line="204" w:lineRule="exact"/>
        <w:rPr>
          <w:sz w:val="20"/>
          <w:szCs w:val="20"/>
        </w:rPr>
      </w:pPr>
    </w:p>
    <w:p w14:paraId="3DC005C8" w14:textId="77777777" w:rsidR="00AD7112" w:rsidRDefault="00043CE3">
      <w:pPr>
        <w:ind w:right="-6"/>
        <w:jc w:val="center"/>
        <w:rPr>
          <w:sz w:val="20"/>
          <w:szCs w:val="20"/>
        </w:rPr>
      </w:pPr>
      <w:r>
        <w:rPr>
          <w:rFonts w:ascii="Calibri" w:eastAsia="Calibri" w:hAnsi="Calibri" w:cs="Calibri"/>
          <w:b/>
          <w:bCs/>
          <w:sz w:val="24"/>
          <w:szCs w:val="24"/>
        </w:rPr>
        <w:t>Art. 1</w:t>
      </w:r>
      <w:r>
        <w:rPr>
          <w:rFonts w:ascii="Calibri" w:eastAsia="Calibri" w:hAnsi="Calibri" w:cs="Calibri"/>
          <w:sz w:val="24"/>
          <w:szCs w:val="24"/>
        </w:rPr>
        <w:t>.</w:t>
      </w:r>
    </w:p>
    <w:p w14:paraId="0AAAA765" w14:textId="77777777" w:rsidR="00AD7112" w:rsidRDefault="00AD7112">
      <w:pPr>
        <w:spacing w:line="259" w:lineRule="exact"/>
        <w:rPr>
          <w:sz w:val="20"/>
          <w:szCs w:val="20"/>
        </w:rPr>
      </w:pPr>
    </w:p>
    <w:p w14:paraId="4FE48A15" w14:textId="77777777" w:rsidR="00AD7112" w:rsidRDefault="00043CE3" w:rsidP="005C48E3">
      <w:pPr>
        <w:tabs>
          <w:tab w:val="left" w:pos="233"/>
        </w:tabs>
        <w:spacing w:line="264" w:lineRule="auto"/>
        <w:ind w:left="7"/>
        <w:jc w:val="both"/>
        <w:rPr>
          <w:rFonts w:ascii="Calibri" w:eastAsia="Calibri" w:hAnsi="Calibri" w:cs="Calibri"/>
          <w:sz w:val="24"/>
          <w:szCs w:val="24"/>
        </w:rPr>
      </w:pPr>
      <w:r>
        <w:rPr>
          <w:rFonts w:ascii="Calibri" w:eastAsia="Calibri" w:hAnsi="Calibri" w:cs="Calibri"/>
          <w:sz w:val="24"/>
          <w:szCs w:val="24"/>
        </w:rPr>
        <w:t>La ………………………………………………… [denominazione struttura ospitante], qui di seguito indicata/o anche come il “soggetto ospitante”, si impegna ad accogliere a titolo gratuito presso le sue strutture n°……. studenti nei percorsi per le competenze trasversali e per l’orientamento (di seguito indicati PCTO) su proposta di …………………………………………………</w:t>
      </w:r>
      <w:proofErr w:type="gramStart"/>
      <w:r>
        <w:rPr>
          <w:rFonts w:ascii="Calibri" w:eastAsia="Calibri" w:hAnsi="Calibri" w:cs="Calibri"/>
          <w:sz w:val="24"/>
          <w:szCs w:val="24"/>
        </w:rPr>
        <w:t>…….</w:t>
      </w:r>
      <w:proofErr w:type="gramEnd"/>
      <w:r>
        <w:rPr>
          <w:rFonts w:ascii="Calibri" w:eastAsia="Calibri" w:hAnsi="Calibri" w:cs="Calibri"/>
          <w:sz w:val="24"/>
          <w:szCs w:val="24"/>
        </w:rPr>
        <w:t>. [denominazione istituzione scolastica], di seguito indicata/o anche come “istituzione scolastica”.</w:t>
      </w:r>
    </w:p>
    <w:p w14:paraId="0D9230E8" w14:textId="77777777" w:rsidR="00AD7112" w:rsidRDefault="00AD7112">
      <w:pPr>
        <w:spacing w:line="200" w:lineRule="exact"/>
        <w:rPr>
          <w:sz w:val="20"/>
          <w:szCs w:val="20"/>
        </w:rPr>
      </w:pPr>
    </w:p>
    <w:p w14:paraId="6D77A191" w14:textId="77777777" w:rsidR="00202D3E" w:rsidRDefault="00202D3E">
      <w:pPr>
        <w:spacing w:line="276" w:lineRule="exact"/>
        <w:rPr>
          <w:sz w:val="20"/>
          <w:szCs w:val="20"/>
        </w:rPr>
      </w:pPr>
    </w:p>
    <w:p w14:paraId="217E2CB7" w14:textId="77777777" w:rsidR="00AD7112" w:rsidRDefault="00043CE3">
      <w:pPr>
        <w:ind w:right="-6"/>
        <w:jc w:val="center"/>
        <w:rPr>
          <w:sz w:val="20"/>
          <w:szCs w:val="20"/>
        </w:rPr>
      </w:pPr>
      <w:r>
        <w:rPr>
          <w:rFonts w:ascii="Calibri" w:eastAsia="Calibri" w:hAnsi="Calibri" w:cs="Calibri"/>
          <w:b/>
          <w:bCs/>
          <w:sz w:val="24"/>
          <w:szCs w:val="24"/>
        </w:rPr>
        <w:t>Art. 2</w:t>
      </w:r>
    </w:p>
    <w:p w14:paraId="008637D5" w14:textId="77777777" w:rsidR="00AD7112" w:rsidRDefault="00AD7112">
      <w:pPr>
        <w:spacing w:line="257" w:lineRule="exact"/>
        <w:rPr>
          <w:sz w:val="20"/>
          <w:szCs w:val="20"/>
        </w:rPr>
      </w:pPr>
    </w:p>
    <w:p w14:paraId="3818A791" w14:textId="77777777" w:rsidR="00AD7112" w:rsidRDefault="00043CE3" w:rsidP="005C48E3">
      <w:pPr>
        <w:numPr>
          <w:ilvl w:val="0"/>
          <w:numId w:val="3"/>
        </w:numPr>
        <w:tabs>
          <w:tab w:val="left" w:pos="247"/>
        </w:tabs>
        <w:spacing w:after="200" w:line="236" w:lineRule="auto"/>
        <w:ind w:left="7" w:hanging="7"/>
        <w:jc w:val="both"/>
        <w:rPr>
          <w:rFonts w:ascii="Calibri" w:eastAsia="Calibri" w:hAnsi="Calibri" w:cs="Calibri"/>
          <w:sz w:val="24"/>
          <w:szCs w:val="24"/>
        </w:rPr>
      </w:pPr>
      <w:r>
        <w:rPr>
          <w:rFonts w:ascii="Calibri" w:eastAsia="Calibri" w:hAnsi="Calibri" w:cs="Calibri"/>
          <w:sz w:val="24"/>
          <w:szCs w:val="24"/>
        </w:rPr>
        <w:t>L’accoglimento dello/degli studente/i per i periodi di apprendimento in ambiente lavorativo non costituisce rapporto di lavoro.</w:t>
      </w:r>
    </w:p>
    <w:p w14:paraId="7076C647" w14:textId="77777777" w:rsidR="00AD7112" w:rsidRDefault="00043CE3" w:rsidP="005C48E3">
      <w:pPr>
        <w:numPr>
          <w:ilvl w:val="0"/>
          <w:numId w:val="3"/>
        </w:numPr>
        <w:tabs>
          <w:tab w:val="left" w:pos="247"/>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Ai fini e agli effetti delle disposizioni di cui al d.lgs. 81/2008, lo studente nelle attività del PCTO è equiparato al lavoratore, ex art. 2, comma 1 lettera a) del decreto citato.</w:t>
      </w:r>
    </w:p>
    <w:p w14:paraId="2840454A" w14:textId="77777777" w:rsidR="00AD7112" w:rsidRDefault="00043CE3" w:rsidP="005C48E3">
      <w:pPr>
        <w:numPr>
          <w:ilvl w:val="0"/>
          <w:numId w:val="3"/>
        </w:numPr>
        <w:tabs>
          <w:tab w:val="left" w:pos="257"/>
        </w:tabs>
        <w:spacing w:after="200" w:line="254" w:lineRule="auto"/>
        <w:ind w:left="7" w:right="20" w:hanging="7"/>
        <w:jc w:val="both"/>
        <w:rPr>
          <w:rFonts w:ascii="Calibri" w:eastAsia="Calibri" w:hAnsi="Calibri" w:cs="Calibri"/>
          <w:sz w:val="24"/>
          <w:szCs w:val="24"/>
        </w:rPr>
      </w:pPr>
      <w:r>
        <w:rPr>
          <w:rFonts w:ascii="Calibri" w:eastAsia="Calibri" w:hAnsi="Calibri" w:cs="Calibri"/>
          <w:sz w:val="24"/>
          <w:szCs w:val="24"/>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07F9125C" w14:textId="77777777" w:rsidR="00AD7112" w:rsidRDefault="00043CE3" w:rsidP="005C48E3">
      <w:pPr>
        <w:numPr>
          <w:ilvl w:val="0"/>
          <w:numId w:val="3"/>
        </w:numPr>
        <w:tabs>
          <w:tab w:val="left" w:pos="309"/>
        </w:tabs>
        <w:spacing w:after="200" w:line="254" w:lineRule="auto"/>
        <w:ind w:left="7" w:hanging="7"/>
        <w:jc w:val="both"/>
        <w:rPr>
          <w:rFonts w:ascii="Calibri" w:eastAsia="Calibri" w:hAnsi="Calibri" w:cs="Calibri"/>
          <w:sz w:val="24"/>
          <w:szCs w:val="24"/>
        </w:rPr>
      </w:pPr>
      <w:r>
        <w:rPr>
          <w:rFonts w:ascii="Calibri" w:eastAsia="Calibri" w:hAnsi="Calibri" w:cs="Calibri"/>
          <w:sz w:val="24"/>
          <w:szCs w:val="24"/>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73466BC9" w14:textId="77777777" w:rsidR="00AD7112" w:rsidRDefault="00043CE3" w:rsidP="005C48E3">
      <w:pPr>
        <w:numPr>
          <w:ilvl w:val="0"/>
          <w:numId w:val="3"/>
        </w:numPr>
        <w:tabs>
          <w:tab w:val="left" w:pos="257"/>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La titolarità del percorso, della progettazione formativa e della certificazione delle competenze acquisite è dell’istituzione scolastica.</w:t>
      </w:r>
    </w:p>
    <w:p w14:paraId="350A1DCD" w14:textId="77777777" w:rsidR="00AD7112" w:rsidRDefault="00043CE3" w:rsidP="005C48E3">
      <w:pPr>
        <w:numPr>
          <w:ilvl w:val="0"/>
          <w:numId w:val="3"/>
        </w:numPr>
        <w:tabs>
          <w:tab w:val="left" w:pos="290"/>
        </w:tabs>
        <w:spacing w:after="200" w:line="254" w:lineRule="auto"/>
        <w:ind w:left="7" w:hanging="7"/>
        <w:jc w:val="both"/>
        <w:rPr>
          <w:rFonts w:ascii="Calibri" w:eastAsia="Calibri" w:hAnsi="Calibri" w:cs="Calibri"/>
          <w:sz w:val="24"/>
          <w:szCs w:val="24"/>
        </w:rPr>
      </w:pPr>
      <w:r>
        <w:rPr>
          <w:rFonts w:ascii="Calibri" w:eastAsia="Calibri" w:hAnsi="Calibri" w:cs="Calibri"/>
          <w:sz w:val="24"/>
          <w:szCs w:val="24"/>
        </w:rPr>
        <w:t>L’accoglimento dello/degli studente/i minorenni per i periodi di apprendimento in contesto lavorativo non fa acquisire agli stessi la qualifica di “lavoratore minore” di cui alla L. 977/67 e successive modifiche.</w:t>
      </w:r>
    </w:p>
    <w:p w14:paraId="2CF34BC7" w14:textId="77777777" w:rsidR="00202D3E" w:rsidRDefault="00202D3E">
      <w:pPr>
        <w:spacing w:line="188" w:lineRule="exact"/>
        <w:rPr>
          <w:sz w:val="20"/>
          <w:szCs w:val="20"/>
        </w:rPr>
      </w:pPr>
    </w:p>
    <w:p w14:paraId="0CAECD9D" w14:textId="77777777" w:rsidR="00AD7112" w:rsidRDefault="00043CE3">
      <w:pPr>
        <w:ind w:right="-6"/>
        <w:jc w:val="center"/>
        <w:rPr>
          <w:sz w:val="20"/>
          <w:szCs w:val="20"/>
        </w:rPr>
      </w:pPr>
      <w:r>
        <w:rPr>
          <w:rFonts w:ascii="Calibri" w:eastAsia="Calibri" w:hAnsi="Calibri" w:cs="Calibri"/>
          <w:b/>
          <w:bCs/>
          <w:sz w:val="24"/>
          <w:szCs w:val="24"/>
        </w:rPr>
        <w:t>Art. 3</w:t>
      </w:r>
    </w:p>
    <w:p w14:paraId="2912BBFB" w14:textId="77777777" w:rsidR="00AD7112" w:rsidRDefault="00AD7112" w:rsidP="00B6254D">
      <w:pPr>
        <w:spacing w:after="120" w:line="204" w:lineRule="exact"/>
        <w:rPr>
          <w:sz w:val="20"/>
          <w:szCs w:val="20"/>
        </w:rPr>
      </w:pPr>
    </w:p>
    <w:p w14:paraId="4EC24BA6" w14:textId="77777777" w:rsidR="00AD7112" w:rsidRDefault="00043CE3">
      <w:pPr>
        <w:numPr>
          <w:ilvl w:val="0"/>
          <w:numId w:val="4"/>
        </w:numPr>
        <w:tabs>
          <w:tab w:val="left" w:pos="247"/>
        </w:tabs>
        <w:ind w:left="247" w:hanging="247"/>
        <w:rPr>
          <w:rFonts w:ascii="Calibri" w:eastAsia="Calibri" w:hAnsi="Calibri" w:cs="Calibri"/>
          <w:sz w:val="24"/>
          <w:szCs w:val="24"/>
        </w:rPr>
      </w:pPr>
      <w:r>
        <w:rPr>
          <w:rFonts w:ascii="Calibri" w:eastAsia="Calibri" w:hAnsi="Calibri" w:cs="Calibri"/>
          <w:b/>
          <w:bCs/>
          <w:sz w:val="24"/>
          <w:szCs w:val="24"/>
        </w:rPr>
        <w:t>Il docente tutor interno svolge le seguenti funzioni:</w:t>
      </w:r>
    </w:p>
    <w:p w14:paraId="0EDCF361" w14:textId="77777777" w:rsidR="00AD7112" w:rsidRDefault="00AD7112" w:rsidP="00DA6F7B">
      <w:pPr>
        <w:spacing w:line="257" w:lineRule="exact"/>
        <w:jc w:val="both"/>
        <w:rPr>
          <w:sz w:val="20"/>
          <w:szCs w:val="20"/>
        </w:rPr>
      </w:pPr>
    </w:p>
    <w:p w14:paraId="4D717C12" w14:textId="77777777" w:rsidR="00AD7112" w:rsidRDefault="00043CE3" w:rsidP="00202D3E">
      <w:pPr>
        <w:numPr>
          <w:ilvl w:val="0"/>
          <w:numId w:val="5"/>
        </w:numPr>
        <w:tabs>
          <w:tab w:val="left" w:pos="273"/>
        </w:tabs>
        <w:spacing w:after="200" w:line="235" w:lineRule="auto"/>
        <w:ind w:left="7" w:hanging="7"/>
        <w:jc w:val="both"/>
        <w:rPr>
          <w:rFonts w:ascii="Calibri" w:eastAsia="Calibri" w:hAnsi="Calibri" w:cs="Calibri"/>
          <w:sz w:val="24"/>
          <w:szCs w:val="24"/>
        </w:rPr>
      </w:pPr>
      <w:r>
        <w:rPr>
          <w:rFonts w:ascii="Calibri" w:eastAsia="Calibri" w:hAnsi="Calibri" w:cs="Calibri"/>
          <w:sz w:val="24"/>
          <w:szCs w:val="24"/>
        </w:rPr>
        <w:t>elabora, insieme al tutor esterno, il percorso formativo personalizzato sottoscritto dalle parti coinvolte (scuola, struttura ospitante, studente/soggetti esercenti la potestà genitoriale);</w:t>
      </w:r>
    </w:p>
    <w:p w14:paraId="15B1A259" w14:textId="77777777" w:rsidR="00AD7112" w:rsidRDefault="00043CE3" w:rsidP="00202D3E">
      <w:pPr>
        <w:numPr>
          <w:ilvl w:val="0"/>
          <w:numId w:val="5"/>
        </w:numPr>
        <w:tabs>
          <w:tab w:val="left" w:pos="252"/>
        </w:tabs>
        <w:spacing w:after="200" w:line="236" w:lineRule="auto"/>
        <w:ind w:left="7" w:right="20" w:hanging="7"/>
        <w:jc w:val="both"/>
        <w:rPr>
          <w:rFonts w:ascii="Calibri" w:eastAsia="Calibri" w:hAnsi="Calibri" w:cs="Calibri"/>
          <w:sz w:val="24"/>
          <w:szCs w:val="24"/>
        </w:rPr>
      </w:pPr>
      <w:r>
        <w:rPr>
          <w:rFonts w:ascii="Calibri" w:eastAsia="Calibri" w:hAnsi="Calibri" w:cs="Calibri"/>
          <w:sz w:val="24"/>
          <w:szCs w:val="24"/>
        </w:rPr>
        <w:t>assiste e guida lo studente nei PCTO e ne verifica, in collaborazione con il tutor esterno, il corretto svolgimento;</w:t>
      </w:r>
    </w:p>
    <w:p w14:paraId="5AADE1B5" w14:textId="77777777" w:rsidR="00AD7112" w:rsidRDefault="00043CE3" w:rsidP="00202D3E">
      <w:pPr>
        <w:numPr>
          <w:ilvl w:val="0"/>
          <w:numId w:val="5"/>
        </w:numPr>
        <w:tabs>
          <w:tab w:val="left" w:pos="254"/>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gestisce le relazioni con il contesto in cui si sviluppa l’esperienza di PCTO, rapportandosi con il tutor esterno;</w:t>
      </w:r>
    </w:p>
    <w:p w14:paraId="5BB8D17E" w14:textId="77777777" w:rsidR="00AD7112" w:rsidRDefault="00043CE3" w:rsidP="00202D3E">
      <w:pPr>
        <w:numPr>
          <w:ilvl w:val="0"/>
          <w:numId w:val="5"/>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monitora le attività e affronta le eventuali criticità che dovessero emergere dalle stesse;</w:t>
      </w:r>
    </w:p>
    <w:p w14:paraId="5C49A876" w14:textId="77777777" w:rsidR="00AD7112" w:rsidRDefault="00AD7112" w:rsidP="00202D3E">
      <w:pPr>
        <w:spacing w:after="200" w:line="24" w:lineRule="exact"/>
        <w:jc w:val="both"/>
        <w:rPr>
          <w:sz w:val="20"/>
          <w:szCs w:val="20"/>
        </w:rPr>
      </w:pPr>
      <w:bookmarkStart w:id="3" w:name="page3"/>
      <w:bookmarkEnd w:id="3"/>
    </w:p>
    <w:p w14:paraId="10D0A0F8" w14:textId="77777777" w:rsidR="00AD7112" w:rsidRDefault="00043CE3" w:rsidP="005C48E3">
      <w:pPr>
        <w:numPr>
          <w:ilvl w:val="0"/>
          <w:numId w:val="6"/>
        </w:numPr>
        <w:tabs>
          <w:tab w:val="left" w:pos="259"/>
        </w:tabs>
        <w:spacing w:after="200" w:line="237" w:lineRule="auto"/>
        <w:ind w:left="6" w:hanging="6"/>
        <w:jc w:val="both"/>
        <w:rPr>
          <w:rFonts w:ascii="Calibri" w:eastAsia="Calibri" w:hAnsi="Calibri" w:cs="Calibri"/>
          <w:sz w:val="24"/>
          <w:szCs w:val="24"/>
        </w:rPr>
      </w:pPr>
      <w:r>
        <w:rPr>
          <w:rFonts w:ascii="Calibri" w:eastAsia="Calibri" w:hAnsi="Calibri" w:cs="Calibri"/>
          <w:sz w:val="24"/>
          <w:szCs w:val="24"/>
        </w:rPr>
        <w:lastRenderedPageBreak/>
        <w:t>valuta, comunica e valorizza gli obiettivi raggiunti e le competenze progressivamente sviluppate dallo studente;</w:t>
      </w:r>
    </w:p>
    <w:p w14:paraId="2EBC055D" w14:textId="77777777" w:rsidR="00AD7112" w:rsidRDefault="00043CE3" w:rsidP="005C48E3">
      <w:pPr>
        <w:numPr>
          <w:ilvl w:val="0"/>
          <w:numId w:val="6"/>
        </w:numPr>
        <w:tabs>
          <w:tab w:val="left" w:pos="225"/>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promuove l’attività di valutazione sull’efficacia e la coerenza del PCTO, da parte dello studente coinvolto;</w:t>
      </w:r>
    </w:p>
    <w:p w14:paraId="7E268E42" w14:textId="77777777" w:rsidR="00AD7112" w:rsidRDefault="00043CE3" w:rsidP="005C48E3">
      <w:pPr>
        <w:numPr>
          <w:ilvl w:val="0"/>
          <w:numId w:val="6"/>
        </w:numPr>
        <w:tabs>
          <w:tab w:val="left" w:pos="283"/>
        </w:tabs>
        <w:spacing w:after="200" w:line="254" w:lineRule="auto"/>
        <w:ind w:left="6" w:hanging="6"/>
        <w:jc w:val="both"/>
        <w:rPr>
          <w:rFonts w:ascii="Calibri" w:eastAsia="Calibri" w:hAnsi="Calibri" w:cs="Calibri"/>
          <w:sz w:val="24"/>
          <w:szCs w:val="24"/>
        </w:rPr>
      </w:pPr>
      <w:r>
        <w:rPr>
          <w:rFonts w:ascii="Calibri" w:eastAsia="Calibri" w:hAnsi="Calibri" w:cs="Calibri"/>
          <w:sz w:val="24"/>
          <w:szCs w:val="24"/>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282C7323" w14:textId="77777777" w:rsidR="00AD7112" w:rsidRDefault="00043CE3" w:rsidP="005C48E3">
      <w:pPr>
        <w:numPr>
          <w:ilvl w:val="0"/>
          <w:numId w:val="6"/>
        </w:numPr>
        <w:tabs>
          <w:tab w:val="left" w:pos="283"/>
        </w:tabs>
        <w:spacing w:after="200" w:line="254" w:lineRule="auto"/>
        <w:ind w:left="6" w:hanging="6"/>
        <w:jc w:val="both"/>
        <w:rPr>
          <w:rFonts w:ascii="Calibri" w:eastAsia="Calibri" w:hAnsi="Calibri" w:cs="Calibri"/>
          <w:sz w:val="24"/>
          <w:szCs w:val="24"/>
        </w:rPr>
      </w:pPr>
      <w:r>
        <w:rPr>
          <w:rFonts w:ascii="Calibri" w:eastAsia="Calibri" w:hAnsi="Calibri" w:cs="Calibri"/>
          <w:sz w:val="24"/>
          <w:szCs w:val="24"/>
        </w:rPr>
        <w:t>assiste il Dirigente Scolastico nella redazione della scheda di valutazione sulle strutture con le quali sono state stipulate le convenzioni per i PCTO, evidenziandone il potenziale formativo e le eventuali difficoltà incontrate nella collaborazione.</w:t>
      </w:r>
    </w:p>
    <w:p w14:paraId="4C49D49D" w14:textId="77777777" w:rsidR="00AD7112" w:rsidRDefault="00AD7112">
      <w:pPr>
        <w:spacing w:line="200" w:lineRule="exact"/>
        <w:rPr>
          <w:sz w:val="20"/>
          <w:szCs w:val="20"/>
        </w:rPr>
      </w:pPr>
    </w:p>
    <w:p w14:paraId="476E6F24" w14:textId="001A1197" w:rsidR="00AD7112" w:rsidRDefault="00043CE3" w:rsidP="00202D3E">
      <w:pPr>
        <w:numPr>
          <w:ilvl w:val="0"/>
          <w:numId w:val="7"/>
        </w:numPr>
        <w:tabs>
          <w:tab w:val="left" w:pos="247"/>
        </w:tabs>
        <w:spacing w:before="120"/>
        <w:ind w:left="249" w:hanging="249"/>
        <w:rPr>
          <w:rFonts w:ascii="Calibri" w:eastAsia="Calibri" w:hAnsi="Calibri" w:cs="Calibri"/>
          <w:sz w:val="24"/>
          <w:szCs w:val="24"/>
        </w:rPr>
      </w:pPr>
      <w:r>
        <w:rPr>
          <w:rFonts w:ascii="Calibri" w:eastAsia="Calibri" w:hAnsi="Calibri" w:cs="Calibri"/>
          <w:b/>
          <w:bCs/>
          <w:sz w:val="24"/>
          <w:szCs w:val="24"/>
        </w:rPr>
        <w:t>Il tutor formativo esterno svolge le seguenti funzioni</w:t>
      </w:r>
      <w:r>
        <w:rPr>
          <w:rFonts w:ascii="Calibri" w:eastAsia="Calibri" w:hAnsi="Calibri" w:cs="Calibri"/>
          <w:sz w:val="24"/>
          <w:szCs w:val="24"/>
        </w:rPr>
        <w:t>:</w:t>
      </w:r>
    </w:p>
    <w:p w14:paraId="03218947" w14:textId="77777777" w:rsidR="002D12DE" w:rsidRPr="002D12DE" w:rsidRDefault="002D12DE" w:rsidP="002D12DE">
      <w:pPr>
        <w:tabs>
          <w:tab w:val="left" w:pos="247"/>
        </w:tabs>
        <w:rPr>
          <w:rFonts w:ascii="Calibri" w:eastAsia="Calibri" w:hAnsi="Calibri" w:cs="Calibri"/>
          <w:sz w:val="12"/>
          <w:szCs w:val="12"/>
        </w:rPr>
      </w:pPr>
    </w:p>
    <w:p w14:paraId="72AA8554" w14:textId="77777777" w:rsidR="00AD7112" w:rsidRDefault="00AD7112">
      <w:pPr>
        <w:spacing w:line="204" w:lineRule="exact"/>
        <w:rPr>
          <w:sz w:val="20"/>
          <w:szCs w:val="20"/>
        </w:rPr>
      </w:pPr>
    </w:p>
    <w:p w14:paraId="7423CADD" w14:textId="5C028F4E" w:rsidR="00AD7112" w:rsidRPr="00FD16A4" w:rsidRDefault="00FD16A4" w:rsidP="00FD16A4">
      <w:pPr>
        <w:tabs>
          <w:tab w:val="left" w:pos="0"/>
        </w:tabs>
        <w:spacing w:after="200"/>
        <w:jc w:val="both"/>
        <w:rPr>
          <w:rFonts w:ascii="Calibri" w:eastAsia="Calibri" w:hAnsi="Calibri" w:cs="Calibri"/>
          <w:sz w:val="24"/>
          <w:szCs w:val="24"/>
        </w:rPr>
      </w:pPr>
      <w:r>
        <w:rPr>
          <w:rFonts w:ascii="Calibri" w:eastAsia="Calibri" w:hAnsi="Calibri" w:cs="Calibri"/>
          <w:sz w:val="24"/>
          <w:szCs w:val="24"/>
        </w:rPr>
        <w:t xml:space="preserve">a) </w:t>
      </w:r>
      <w:r w:rsidR="00043CE3" w:rsidRPr="00FD16A4">
        <w:rPr>
          <w:rFonts w:ascii="Calibri" w:eastAsia="Calibri" w:hAnsi="Calibri" w:cs="Calibri"/>
          <w:sz w:val="24"/>
          <w:szCs w:val="24"/>
        </w:rPr>
        <w:t>collabora con il tutor interno alla progettazione, organizzazione e valutazione dell’esperienza di</w:t>
      </w:r>
      <w:r w:rsidR="005C48E3" w:rsidRPr="00FD16A4">
        <w:rPr>
          <w:rFonts w:ascii="Calibri" w:eastAsia="Calibri" w:hAnsi="Calibri" w:cs="Calibri"/>
          <w:sz w:val="24"/>
          <w:szCs w:val="24"/>
        </w:rPr>
        <w:t xml:space="preserve"> </w:t>
      </w:r>
      <w:r w:rsidR="00043CE3" w:rsidRPr="00FD16A4">
        <w:rPr>
          <w:rFonts w:ascii="Calibri" w:eastAsia="Calibri" w:hAnsi="Calibri" w:cs="Calibri"/>
          <w:sz w:val="24"/>
          <w:szCs w:val="24"/>
        </w:rPr>
        <w:t>PCTO;</w:t>
      </w:r>
    </w:p>
    <w:p w14:paraId="24A457C3" w14:textId="77777777" w:rsidR="00AD7112" w:rsidRDefault="00043CE3" w:rsidP="005C48E3">
      <w:pPr>
        <w:numPr>
          <w:ilvl w:val="0"/>
          <w:numId w:val="8"/>
        </w:numPr>
        <w:tabs>
          <w:tab w:val="left" w:pos="0"/>
          <w:tab w:val="left" w:pos="247"/>
        </w:tabs>
        <w:spacing w:after="200"/>
        <w:jc w:val="both"/>
        <w:rPr>
          <w:rFonts w:ascii="Calibri" w:eastAsia="Calibri" w:hAnsi="Calibri" w:cs="Calibri"/>
          <w:sz w:val="24"/>
          <w:szCs w:val="24"/>
        </w:rPr>
      </w:pPr>
      <w:r>
        <w:rPr>
          <w:rFonts w:ascii="Calibri" w:eastAsia="Calibri" w:hAnsi="Calibri" w:cs="Calibri"/>
          <w:sz w:val="24"/>
          <w:szCs w:val="24"/>
        </w:rPr>
        <w:t>favorisce l’inserimento dello studente nel contesto operativo, lo affianca e lo assiste nel PCTO;</w:t>
      </w:r>
    </w:p>
    <w:p w14:paraId="3A3F1F4E" w14:textId="77777777" w:rsidR="00AD7112" w:rsidRDefault="00043CE3" w:rsidP="005C48E3">
      <w:pPr>
        <w:numPr>
          <w:ilvl w:val="0"/>
          <w:numId w:val="8"/>
        </w:numPr>
        <w:tabs>
          <w:tab w:val="left" w:pos="0"/>
          <w:tab w:val="left" w:pos="245"/>
        </w:tabs>
        <w:spacing w:after="200" w:line="236" w:lineRule="auto"/>
        <w:jc w:val="both"/>
        <w:rPr>
          <w:rFonts w:ascii="Calibri" w:eastAsia="Calibri" w:hAnsi="Calibri" w:cs="Calibri"/>
          <w:sz w:val="24"/>
          <w:szCs w:val="24"/>
        </w:rPr>
      </w:pPr>
      <w:r>
        <w:rPr>
          <w:rFonts w:ascii="Calibri" w:eastAsia="Calibri" w:hAnsi="Calibri" w:cs="Calibri"/>
          <w:sz w:val="24"/>
          <w:szCs w:val="24"/>
        </w:rPr>
        <w:t>garantisce l’informazione/formazione dello/i studente/i sui rischi specifici aziendali, nel rispetto delle procedure interne;</w:t>
      </w:r>
    </w:p>
    <w:p w14:paraId="0EE61DC5" w14:textId="77777777" w:rsidR="00AD7112" w:rsidRDefault="00043CE3" w:rsidP="005C48E3">
      <w:pPr>
        <w:numPr>
          <w:ilvl w:val="0"/>
          <w:numId w:val="8"/>
        </w:numPr>
        <w:tabs>
          <w:tab w:val="left" w:pos="0"/>
          <w:tab w:val="left" w:pos="280"/>
        </w:tabs>
        <w:spacing w:after="200" w:line="235" w:lineRule="auto"/>
        <w:jc w:val="both"/>
        <w:rPr>
          <w:rFonts w:ascii="Calibri" w:eastAsia="Calibri" w:hAnsi="Calibri" w:cs="Calibri"/>
          <w:sz w:val="24"/>
          <w:szCs w:val="24"/>
        </w:rPr>
      </w:pPr>
      <w:r>
        <w:rPr>
          <w:rFonts w:ascii="Calibri" w:eastAsia="Calibri" w:hAnsi="Calibri" w:cs="Calibri"/>
          <w:sz w:val="24"/>
          <w:szCs w:val="24"/>
        </w:rPr>
        <w:t>pianifica ed organizza le attività in base al progetto formativo, coordinandosi anche con altre figure professionali presenti nella struttura ospitante;</w:t>
      </w:r>
    </w:p>
    <w:p w14:paraId="7AA2A71E" w14:textId="77777777" w:rsidR="00AD7112" w:rsidRDefault="00043CE3" w:rsidP="005C48E3">
      <w:pPr>
        <w:numPr>
          <w:ilvl w:val="0"/>
          <w:numId w:val="8"/>
        </w:numPr>
        <w:tabs>
          <w:tab w:val="left" w:pos="0"/>
          <w:tab w:val="left" w:pos="247"/>
        </w:tabs>
        <w:spacing w:after="200"/>
        <w:jc w:val="both"/>
        <w:rPr>
          <w:rFonts w:ascii="Calibri" w:eastAsia="Calibri" w:hAnsi="Calibri" w:cs="Calibri"/>
          <w:sz w:val="24"/>
          <w:szCs w:val="24"/>
        </w:rPr>
      </w:pPr>
      <w:r>
        <w:rPr>
          <w:rFonts w:ascii="Calibri" w:eastAsia="Calibri" w:hAnsi="Calibri" w:cs="Calibri"/>
          <w:sz w:val="24"/>
          <w:szCs w:val="24"/>
        </w:rPr>
        <w:t>coinvolge lo studente nel processo di valutazione dell’esperienza di PCTO;</w:t>
      </w:r>
    </w:p>
    <w:p w14:paraId="7CAFAED1" w14:textId="787F232C" w:rsidR="006779EB" w:rsidRPr="005C48E3" w:rsidRDefault="00043CE3" w:rsidP="005C48E3">
      <w:pPr>
        <w:numPr>
          <w:ilvl w:val="0"/>
          <w:numId w:val="8"/>
        </w:numPr>
        <w:tabs>
          <w:tab w:val="left" w:pos="0"/>
          <w:tab w:val="left" w:pos="216"/>
        </w:tabs>
        <w:spacing w:after="200" w:line="236" w:lineRule="auto"/>
        <w:jc w:val="both"/>
        <w:rPr>
          <w:rFonts w:ascii="Calibri" w:eastAsia="Calibri" w:hAnsi="Calibri" w:cs="Calibri"/>
          <w:sz w:val="24"/>
          <w:szCs w:val="24"/>
        </w:rPr>
      </w:pPr>
      <w:r>
        <w:rPr>
          <w:rFonts w:ascii="Calibri" w:eastAsia="Calibri" w:hAnsi="Calibri" w:cs="Calibri"/>
          <w:sz w:val="24"/>
          <w:szCs w:val="24"/>
        </w:rPr>
        <w:t>fornisce all’istituzione scolastica gli elementi concordati per valutare le attività dello studente e l’efficacia del processo formativo.</w:t>
      </w:r>
    </w:p>
    <w:p w14:paraId="7AD27D56" w14:textId="77777777" w:rsidR="00AD7112" w:rsidRPr="00553FB8" w:rsidRDefault="006A4249" w:rsidP="005C48E3">
      <w:pPr>
        <w:numPr>
          <w:ilvl w:val="0"/>
          <w:numId w:val="8"/>
        </w:numPr>
        <w:tabs>
          <w:tab w:val="left" w:pos="0"/>
          <w:tab w:val="left" w:pos="216"/>
        </w:tabs>
        <w:spacing w:after="200" w:line="236" w:lineRule="auto"/>
        <w:jc w:val="both"/>
        <w:rPr>
          <w:rFonts w:ascii="Calibri" w:eastAsia="Calibri" w:hAnsi="Calibri" w:cs="Calibri"/>
          <w:sz w:val="24"/>
          <w:szCs w:val="24"/>
        </w:rPr>
      </w:pPr>
      <w:r w:rsidRPr="00553FB8">
        <w:rPr>
          <w:rFonts w:ascii="Calibri" w:eastAsia="Calibri" w:hAnsi="Calibri" w:cs="Calibri"/>
          <w:sz w:val="24"/>
          <w:szCs w:val="24"/>
        </w:rPr>
        <w:t>garantisce l’informazione/formazione dello/i studente/i sui rischi specifici aziendali, nel rispetto delle</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procedure interne con particolare riferimento alle misure di prevenzione del rischio di contagio dal virus</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SARS-CoV-2 in atto nell’azienda;</w:t>
      </w:r>
    </w:p>
    <w:p w14:paraId="61A81B79" w14:textId="77777777" w:rsidR="00C8641A" w:rsidRPr="006779EB" w:rsidRDefault="00C8641A">
      <w:pPr>
        <w:spacing w:line="303" w:lineRule="exact"/>
        <w:rPr>
          <w:rFonts w:ascii="Calibri" w:eastAsia="Calibri" w:hAnsi="Calibri" w:cs="Calibri"/>
          <w:sz w:val="24"/>
          <w:szCs w:val="24"/>
        </w:rPr>
      </w:pPr>
    </w:p>
    <w:p w14:paraId="0932D8E3" w14:textId="77777777" w:rsidR="00AD7112" w:rsidRDefault="00043CE3">
      <w:pPr>
        <w:ind w:left="7"/>
        <w:rPr>
          <w:sz w:val="20"/>
          <w:szCs w:val="20"/>
        </w:rPr>
      </w:pPr>
      <w:r>
        <w:rPr>
          <w:rFonts w:ascii="Calibri" w:eastAsia="Calibri" w:hAnsi="Calibri" w:cs="Calibri"/>
          <w:sz w:val="24"/>
          <w:szCs w:val="24"/>
        </w:rPr>
        <w:t>3</w:t>
      </w:r>
      <w:r>
        <w:rPr>
          <w:rFonts w:ascii="Calibri" w:eastAsia="Calibri" w:hAnsi="Calibri" w:cs="Calibri"/>
          <w:b/>
          <w:bCs/>
          <w:sz w:val="24"/>
          <w:szCs w:val="24"/>
        </w:rPr>
        <w:t>. Le due figure dei tutor condividono i seguenti compiti:</w:t>
      </w:r>
    </w:p>
    <w:p w14:paraId="6515A21E" w14:textId="09F93D02" w:rsidR="002D12DE" w:rsidRPr="002D12DE" w:rsidRDefault="002D12DE" w:rsidP="002D12DE">
      <w:pPr>
        <w:spacing w:line="257" w:lineRule="exact"/>
        <w:rPr>
          <w:sz w:val="12"/>
          <w:szCs w:val="12"/>
        </w:rPr>
      </w:pPr>
    </w:p>
    <w:p w14:paraId="5458267D" w14:textId="77777777" w:rsidR="00AD7112" w:rsidRDefault="00043CE3" w:rsidP="005C48E3">
      <w:pPr>
        <w:numPr>
          <w:ilvl w:val="0"/>
          <w:numId w:val="9"/>
        </w:numPr>
        <w:tabs>
          <w:tab w:val="left" w:pos="271"/>
        </w:tabs>
        <w:spacing w:after="200" w:line="261" w:lineRule="auto"/>
        <w:ind w:hanging="6"/>
        <w:jc w:val="both"/>
        <w:rPr>
          <w:rFonts w:ascii="Calibri" w:eastAsia="Calibri" w:hAnsi="Calibri" w:cs="Calibri"/>
          <w:sz w:val="24"/>
          <w:szCs w:val="24"/>
        </w:rPr>
      </w:pPr>
      <w:r>
        <w:rPr>
          <w:rFonts w:ascii="Calibri" w:eastAsia="Calibri" w:hAnsi="Calibri" w:cs="Calibri"/>
          <w:sz w:val="24"/>
          <w:szCs w:val="24"/>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54C977C7" w14:textId="77777777" w:rsidR="00AD7112" w:rsidRDefault="00043CE3" w:rsidP="005C48E3">
      <w:pPr>
        <w:numPr>
          <w:ilvl w:val="0"/>
          <w:numId w:val="9"/>
        </w:numPr>
        <w:tabs>
          <w:tab w:val="left" w:pos="247"/>
        </w:tabs>
        <w:spacing w:after="200"/>
        <w:ind w:hanging="6"/>
        <w:jc w:val="both"/>
        <w:rPr>
          <w:rFonts w:ascii="Calibri" w:eastAsia="Calibri" w:hAnsi="Calibri" w:cs="Calibri"/>
          <w:sz w:val="24"/>
          <w:szCs w:val="24"/>
        </w:rPr>
      </w:pPr>
      <w:r>
        <w:rPr>
          <w:rFonts w:ascii="Calibri" w:eastAsia="Calibri" w:hAnsi="Calibri" w:cs="Calibri"/>
          <w:sz w:val="24"/>
          <w:szCs w:val="24"/>
        </w:rPr>
        <w:t>controllo della frequenza e dell’attuazione del percorso formativo personalizzato;</w:t>
      </w:r>
    </w:p>
    <w:p w14:paraId="5004FC7C" w14:textId="77777777" w:rsidR="00AD7112" w:rsidRDefault="00043CE3" w:rsidP="005C48E3">
      <w:pPr>
        <w:numPr>
          <w:ilvl w:val="0"/>
          <w:numId w:val="9"/>
        </w:numPr>
        <w:tabs>
          <w:tab w:val="left" w:pos="227"/>
        </w:tabs>
        <w:spacing w:after="200"/>
        <w:ind w:hanging="6"/>
        <w:jc w:val="both"/>
        <w:rPr>
          <w:rFonts w:ascii="Calibri" w:eastAsia="Calibri" w:hAnsi="Calibri" w:cs="Calibri"/>
          <w:sz w:val="24"/>
          <w:szCs w:val="24"/>
        </w:rPr>
      </w:pPr>
      <w:r>
        <w:rPr>
          <w:rFonts w:ascii="Calibri" w:eastAsia="Calibri" w:hAnsi="Calibri" w:cs="Calibri"/>
          <w:sz w:val="24"/>
          <w:szCs w:val="24"/>
        </w:rPr>
        <w:t>raccordo tra le esperienze formative in aula e quella in contesto lavorativo;</w:t>
      </w:r>
    </w:p>
    <w:p w14:paraId="6A57102A" w14:textId="77777777" w:rsidR="00AD7112" w:rsidRDefault="00043CE3" w:rsidP="005C48E3">
      <w:pPr>
        <w:numPr>
          <w:ilvl w:val="0"/>
          <w:numId w:val="9"/>
        </w:numPr>
        <w:tabs>
          <w:tab w:val="left" w:pos="249"/>
        </w:tabs>
        <w:spacing w:after="200" w:line="236" w:lineRule="auto"/>
        <w:ind w:hanging="6"/>
        <w:jc w:val="both"/>
        <w:rPr>
          <w:rFonts w:ascii="Calibri" w:eastAsia="Calibri" w:hAnsi="Calibri" w:cs="Calibri"/>
          <w:sz w:val="24"/>
          <w:szCs w:val="24"/>
        </w:rPr>
      </w:pPr>
      <w:r>
        <w:rPr>
          <w:rFonts w:ascii="Calibri" w:eastAsia="Calibri" w:hAnsi="Calibri" w:cs="Calibri"/>
          <w:sz w:val="24"/>
          <w:szCs w:val="24"/>
        </w:rPr>
        <w:t>elaborazione di un report sull’esperienza svolta e sulle acquisizioni di ciascun allievo, che concorre alla valutazione e alla certificazione delle competenze da parte del Consiglio di classe;</w:t>
      </w:r>
    </w:p>
    <w:p w14:paraId="73A3739E" w14:textId="7C328E30" w:rsidR="00AD7112" w:rsidRPr="005C48E3" w:rsidRDefault="00043CE3" w:rsidP="005C48E3">
      <w:pPr>
        <w:numPr>
          <w:ilvl w:val="0"/>
          <w:numId w:val="10"/>
        </w:numPr>
        <w:tabs>
          <w:tab w:val="left" w:pos="227"/>
        </w:tabs>
        <w:spacing w:after="200"/>
        <w:ind w:hanging="6"/>
        <w:jc w:val="both"/>
        <w:rPr>
          <w:rFonts w:ascii="Calibri" w:eastAsia="Calibri" w:hAnsi="Calibri" w:cs="Calibri"/>
          <w:sz w:val="23"/>
          <w:szCs w:val="23"/>
        </w:rPr>
      </w:pPr>
      <w:bookmarkStart w:id="4" w:name="page4"/>
      <w:bookmarkEnd w:id="4"/>
      <w:r>
        <w:rPr>
          <w:rFonts w:ascii="Calibri" w:eastAsia="Calibri" w:hAnsi="Calibri" w:cs="Calibri"/>
          <w:sz w:val="23"/>
          <w:szCs w:val="23"/>
        </w:rPr>
        <w:lastRenderedPageBreak/>
        <w:t>verifica del rispetto da parte dello studente degli obblighi propri di ciascun lavoratore di cui all’art.</w:t>
      </w:r>
      <w:r w:rsidRPr="005C48E3">
        <w:rPr>
          <w:rFonts w:ascii="Calibri" w:eastAsia="Calibri" w:hAnsi="Calibri" w:cs="Calibri"/>
          <w:sz w:val="24"/>
          <w:szCs w:val="24"/>
        </w:rPr>
        <w:t xml:space="preserve">20 D. </w:t>
      </w:r>
      <w:proofErr w:type="spellStart"/>
      <w:r w:rsidRPr="005C48E3">
        <w:rPr>
          <w:rFonts w:ascii="Calibri" w:eastAsia="Calibri" w:hAnsi="Calibri" w:cs="Calibri"/>
          <w:sz w:val="24"/>
          <w:szCs w:val="24"/>
        </w:rPr>
        <w:t>Lgs</w:t>
      </w:r>
      <w:proofErr w:type="spellEnd"/>
      <w:r w:rsidRPr="005C48E3">
        <w:rPr>
          <w:rFonts w:ascii="Calibri" w:eastAsia="Calibri" w:hAnsi="Calibri" w:cs="Calibri"/>
          <w:sz w:val="24"/>
          <w:szCs w:val="24"/>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2ADD26AA" w14:textId="77777777" w:rsidR="00202D3E" w:rsidRDefault="00202D3E">
      <w:pPr>
        <w:spacing w:line="200" w:lineRule="exact"/>
        <w:rPr>
          <w:sz w:val="20"/>
          <w:szCs w:val="20"/>
        </w:rPr>
      </w:pPr>
    </w:p>
    <w:p w14:paraId="6AA90F14" w14:textId="5A3A5FF3" w:rsidR="00AD7112" w:rsidRDefault="00043CE3">
      <w:pPr>
        <w:ind w:right="-6"/>
        <w:jc w:val="center"/>
        <w:rPr>
          <w:rFonts w:ascii="Calibri" w:eastAsia="Calibri" w:hAnsi="Calibri" w:cs="Calibri"/>
          <w:b/>
          <w:bCs/>
          <w:sz w:val="24"/>
          <w:szCs w:val="24"/>
        </w:rPr>
      </w:pPr>
      <w:r>
        <w:rPr>
          <w:rFonts w:ascii="Calibri" w:eastAsia="Calibri" w:hAnsi="Calibri" w:cs="Calibri"/>
          <w:b/>
          <w:bCs/>
          <w:sz w:val="24"/>
          <w:szCs w:val="24"/>
        </w:rPr>
        <w:t>Art. 4</w:t>
      </w:r>
    </w:p>
    <w:p w14:paraId="0C7FCB04" w14:textId="77777777" w:rsidR="00FD16A4" w:rsidRDefault="00FD16A4" w:rsidP="002D12DE">
      <w:pPr>
        <w:spacing w:after="120"/>
        <w:ind w:right="-6"/>
        <w:jc w:val="center"/>
        <w:rPr>
          <w:sz w:val="20"/>
          <w:szCs w:val="20"/>
        </w:rPr>
      </w:pPr>
    </w:p>
    <w:p w14:paraId="72B453F8" w14:textId="77777777" w:rsidR="00AD7112" w:rsidRDefault="00043CE3" w:rsidP="00FD16A4">
      <w:pPr>
        <w:numPr>
          <w:ilvl w:val="0"/>
          <w:numId w:val="11"/>
        </w:numPr>
        <w:tabs>
          <w:tab w:val="left" w:pos="233"/>
        </w:tabs>
        <w:spacing w:after="200" w:line="235" w:lineRule="auto"/>
        <w:ind w:left="7" w:right="20" w:hanging="7"/>
        <w:jc w:val="both"/>
        <w:rPr>
          <w:rFonts w:ascii="Calibri" w:eastAsia="Calibri" w:hAnsi="Calibri" w:cs="Calibri"/>
          <w:sz w:val="24"/>
          <w:szCs w:val="24"/>
        </w:rPr>
      </w:pPr>
      <w:r>
        <w:rPr>
          <w:rFonts w:ascii="Calibri" w:eastAsia="Calibri" w:hAnsi="Calibri" w:cs="Calibri"/>
          <w:sz w:val="24"/>
          <w:szCs w:val="24"/>
        </w:rPr>
        <w:t>Durante lo svolgimento del percorso il/i beneficiario/i del percorso/i per le competenze trasversali e per l’orientamento è tenuto/sono tenuti a:</w:t>
      </w:r>
    </w:p>
    <w:p w14:paraId="0B06575E" w14:textId="77777777" w:rsidR="00AD7112" w:rsidRDefault="00043CE3" w:rsidP="00FD16A4">
      <w:pPr>
        <w:numPr>
          <w:ilvl w:val="0"/>
          <w:numId w:val="12"/>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svolgere le attività previste dal percorso formativo personalizzato;</w:t>
      </w:r>
    </w:p>
    <w:p w14:paraId="0D5277CF" w14:textId="77777777" w:rsidR="00AD7112" w:rsidRDefault="00043CE3" w:rsidP="00FD16A4">
      <w:pPr>
        <w:numPr>
          <w:ilvl w:val="0"/>
          <w:numId w:val="12"/>
        </w:numPr>
        <w:tabs>
          <w:tab w:val="left" w:pos="276"/>
        </w:tabs>
        <w:spacing w:after="200" w:line="236" w:lineRule="auto"/>
        <w:ind w:left="7" w:right="20" w:hanging="7"/>
        <w:jc w:val="both"/>
        <w:rPr>
          <w:rFonts w:ascii="Calibri" w:eastAsia="Calibri" w:hAnsi="Calibri" w:cs="Calibri"/>
          <w:sz w:val="24"/>
          <w:szCs w:val="24"/>
        </w:rPr>
      </w:pPr>
      <w:r>
        <w:rPr>
          <w:rFonts w:ascii="Calibri" w:eastAsia="Calibri" w:hAnsi="Calibri" w:cs="Calibri"/>
          <w:sz w:val="24"/>
          <w:szCs w:val="24"/>
        </w:rPr>
        <w:t>rispettare le norme in materia di igiene, sicurezza e salute sui luoghi di lavoro, nonché tutte le disposizioni, istruzioni, prescrizioni, regolamenti interni, previsti a tale scopo;</w:t>
      </w:r>
    </w:p>
    <w:p w14:paraId="2FCAFEB1" w14:textId="77777777" w:rsidR="00AD7112" w:rsidRDefault="00043CE3" w:rsidP="00FD16A4">
      <w:pPr>
        <w:numPr>
          <w:ilvl w:val="0"/>
          <w:numId w:val="12"/>
        </w:numPr>
        <w:tabs>
          <w:tab w:val="left" w:pos="259"/>
        </w:tabs>
        <w:spacing w:after="200" w:line="253" w:lineRule="auto"/>
        <w:ind w:left="7" w:right="20" w:hanging="7"/>
        <w:jc w:val="both"/>
        <w:rPr>
          <w:rFonts w:ascii="Calibri" w:eastAsia="Calibri" w:hAnsi="Calibri" w:cs="Calibri"/>
          <w:sz w:val="24"/>
          <w:szCs w:val="24"/>
        </w:rPr>
      </w:pPr>
      <w:r>
        <w:rPr>
          <w:rFonts w:ascii="Calibri" w:eastAsia="Calibri" w:hAnsi="Calibri" w:cs="Calibri"/>
          <w:sz w:val="24"/>
          <w:szCs w:val="24"/>
        </w:rPr>
        <w:t>mantenere la necessaria riservatezza per quanto attiene ai dati, informazioni o conoscenze in merito a processi produttivi e prodotti, acquisiti durante lo svolgimento dell’attività formativa in contesto lavorativo;</w:t>
      </w:r>
    </w:p>
    <w:p w14:paraId="19999283" w14:textId="77777777" w:rsidR="00AD7112" w:rsidRDefault="00043CE3" w:rsidP="00FD16A4">
      <w:pPr>
        <w:numPr>
          <w:ilvl w:val="0"/>
          <w:numId w:val="12"/>
        </w:numPr>
        <w:tabs>
          <w:tab w:val="left" w:pos="336"/>
        </w:tabs>
        <w:spacing w:after="200" w:line="236" w:lineRule="auto"/>
        <w:ind w:left="7" w:hanging="7"/>
        <w:jc w:val="both"/>
        <w:rPr>
          <w:rFonts w:ascii="Calibri" w:eastAsia="Calibri" w:hAnsi="Calibri" w:cs="Calibri"/>
          <w:sz w:val="24"/>
          <w:szCs w:val="24"/>
        </w:rPr>
      </w:pPr>
      <w:r>
        <w:rPr>
          <w:rFonts w:ascii="Calibri" w:eastAsia="Calibri" w:hAnsi="Calibri" w:cs="Calibri"/>
          <w:sz w:val="24"/>
          <w:szCs w:val="24"/>
        </w:rPr>
        <w:t>seguire le indicazioni dei tutor e fare riferimento ad essi per qualsiasi esigenza di tipo organizzativo o altre evenienze;</w:t>
      </w:r>
    </w:p>
    <w:p w14:paraId="339666A2" w14:textId="77777777" w:rsidR="00AD7112" w:rsidRDefault="00043CE3" w:rsidP="00FD16A4">
      <w:pPr>
        <w:numPr>
          <w:ilvl w:val="0"/>
          <w:numId w:val="12"/>
        </w:numPr>
        <w:tabs>
          <w:tab w:val="left" w:pos="247"/>
        </w:tabs>
        <w:spacing w:after="200"/>
        <w:ind w:left="247" w:hanging="247"/>
        <w:jc w:val="both"/>
        <w:rPr>
          <w:rFonts w:ascii="Calibri" w:eastAsia="Calibri" w:hAnsi="Calibri" w:cs="Calibri"/>
          <w:sz w:val="24"/>
          <w:szCs w:val="24"/>
        </w:rPr>
      </w:pPr>
      <w:r>
        <w:rPr>
          <w:rFonts w:ascii="Calibri" w:eastAsia="Calibri" w:hAnsi="Calibri" w:cs="Calibri"/>
          <w:sz w:val="24"/>
          <w:szCs w:val="24"/>
        </w:rPr>
        <w:t>rispettare gli obblighi di cui al d.lgs. 81/2008, art. 20.</w:t>
      </w:r>
    </w:p>
    <w:p w14:paraId="2BEC33CA" w14:textId="77777777" w:rsidR="00AD7112" w:rsidRDefault="00AD7112">
      <w:pPr>
        <w:spacing w:line="200" w:lineRule="exact"/>
        <w:rPr>
          <w:sz w:val="20"/>
          <w:szCs w:val="20"/>
        </w:rPr>
      </w:pPr>
    </w:p>
    <w:p w14:paraId="46810369" w14:textId="4FC18AA8" w:rsidR="00202D3E" w:rsidRDefault="00202D3E">
      <w:pPr>
        <w:spacing w:line="200" w:lineRule="exact"/>
        <w:rPr>
          <w:sz w:val="20"/>
          <w:szCs w:val="20"/>
        </w:rPr>
      </w:pPr>
    </w:p>
    <w:p w14:paraId="4EF134B5" w14:textId="77777777" w:rsidR="002D12DE" w:rsidRDefault="002D12DE">
      <w:pPr>
        <w:spacing w:line="200" w:lineRule="exact"/>
        <w:rPr>
          <w:sz w:val="20"/>
          <w:szCs w:val="20"/>
        </w:rPr>
      </w:pPr>
    </w:p>
    <w:p w14:paraId="5E6CBAD8" w14:textId="77777777" w:rsidR="00AD7112" w:rsidRDefault="00043CE3">
      <w:pPr>
        <w:ind w:right="-6"/>
        <w:jc w:val="center"/>
        <w:rPr>
          <w:sz w:val="20"/>
          <w:szCs w:val="20"/>
        </w:rPr>
      </w:pPr>
      <w:r>
        <w:rPr>
          <w:rFonts w:ascii="Calibri" w:eastAsia="Calibri" w:hAnsi="Calibri" w:cs="Calibri"/>
          <w:b/>
          <w:bCs/>
          <w:sz w:val="24"/>
          <w:szCs w:val="24"/>
        </w:rPr>
        <w:t>Art. 5</w:t>
      </w:r>
    </w:p>
    <w:p w14:paraId="0C48D94C" w14:textId="77777777" w:rsidR="00AD7112" w:rsidRDefault="00AD7112" w:rsidP="002D12DE">
      <w:pPr>
        <w:spacing w:after="120" w:line="257" w:lineRule="exact"/>
        <w:rPr>
          <w:sz w:val="20"/>
          <w:szCs w:val="20"/>
        </w:rPr>
      </w:pPr>
    </w:p>
    <w:p w14:paraId="61C4F081" w14:textId="77777777" w:rsidR="00AD7112" w:rsidRDefault="00043CE3" w:rsidP="002D12DE">
      <w:pPr>
        <w:numPr>
          <w:ilvl w:val="0"/>
          <w:numId w:val="13"/>
        </w:numPr>
        <w:tabs>
          <w:tab w:val="left" w:pos="261"/>
        </w:tabs>
        <w:spacing w:after="200" w:line="267" w:lineRule="auto"/>
        <w:ind w:left="6" w:hanging="6"/>
        <w:jc w:val="both"/>
        <w:rPr>
          <w:rFonts w:ascii="Calibri" w:eastAsia="Calibri" w:hAnsi="Calibri" w:cs="Calibri"/>
          <w:sz w:val="24"/>
          <w:szCs w:val="24"/>
        </w:rPr>
      </w:pPr>
      <w:r>
        <w:rPr>
          <w:rFonts w:ascii="Calibri" w:eastAsia="Calibri" w:hAnsi="Calibri" w:cs="Calibri"/>
          <w:sz w:val="24"/>
          <w:szCs w:val="24"/>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78628FB1" w14:textId="77777777" w:rsidR="00AD7112" w:rsidRDefault="00043CE3" w:rsidP="002D12DE">
      <w:pPr>
        <w:numPr>
          <w:ilvl w:val="0"/>
          <w:numId w:val="13"/>
        </w:numPr>
        <w:tabs>
          <w:tab w:val="left" w:pos="259"/>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Ai fini dell’applicazione dell’articolo 18 del d.lgs. 81/2008 il soggetto promotore si fa carico dei seguenti obblighi:</w:t>
      </w:r>
    </w:p>
    <w:p w14:paraId="51E78981" w14:textId="77777777" w:rsidR="00AD7112" w:rsidRDefault="00043CE3" w:rsidP="002D12DE">
      <w:pPr>
        <w:numPr>
          <w:ilvl w:val="0"/>
          <w:numId w:val="14"/>
        </w:numPr>
        <w:tabs>
          <w:tab w:val="left" w:pos="204"/>
        </w:tabs>
        <w:spacing w:after="200" w:line="236" w:lineRule="auto"/>
        <w:ind w:left="6" w:hanging="6"/>
        <w:jc w:val="both"/>
        <w:rPr>
          <w:rFonts w:ascii="Calibri" w:eastAsia="Calibri" w:hAnsi="Calibri" w:cs="Calibri"/>
          <w:sz w:val="24"/>
          <w:szCs w:val="24"/>
        </w:rPr>
      </w:pPr>
      <w:r>
        <w:rPr>
          <w:rFonts w:ascii="Calibri" w:eastAsia="Calibri" w:hAnsi="Calibri" w:cs="Calibri"/>
          <w:sz w:val="24"/>
          <w:szCs w:val="24"/>
        </w:rPr>
        <w:t>tener conto delle capacità e delle condizioni della struttura ospitante, in rapporto alla salute e sicurezza degli studenti impegnati nelle attività di PCTO;</w:t>
      </w:r>
    </w:p>
    <w:p w14:paraId="335F8945" w14:textId="77777777" w:rsidR="00AD7112" w:rsidRDefault="00043CE3" w:rsidP="002D12DE">
      <w:pPr>
        <w:numPr>
          <w:ilvl w:val="0"/>
          <w:numId w:val="14"/>
        </w:numPr>
        <w:tabs>
          <w:tab w:val="left" w:pos="185"/>
        </w:tabs>
        <w:spacing w:after="200" w:line="235" w:lineRule="auto"/>
        <w:ind w:left="6" w:hanging="6"/>
        <w:jc w:val="both"/>
        <w:rPr>
          <w:rFonts w:ascii="Calibri" w:eastAsia="Calibri" w:hAnsi="Calibri" w:cs="Calibri"/>
          <w:sz w:val="24"/>
          <w:szCs w:val="24"/>
        </w:rPr>
      </w:pPr>
      <w:r>
        <w:rPr>
          <w:rFonts w:ascii="Calibri" w:eastAsia="Calibri" w:hAnsi="Calibri" w:cs="Calibri"/>
          <w:sz w:val="24"/>
          <w:szCs w:val="24"/>
        </w:rPr>
        <w:t>informare/formare lo studente in materia di norme relative a igiene, sicurezza e salute sui luoghi di lavoro, con particolare riguardo agli obblighi dello studente ex art. 20 d.lgs. 81/2008;</w:t>
      </w:r>
    </w:p>
    <w:p w14:paraId="7711EBE7" w14:textId="77777777" w:rsidR="00AD7112" w:rsidRDefault="00043CE3" w:rsidP="002D12DE">
      <w:pPr>
        <w:numPr>
          <w:ilvl w:val="0"/>
          <w:numId w:val="14"/>
        </w:numPr>
        <w:tabs>
          <w:tab w:val="left" w:pos="187"/>
        </w:tabs>
        <w:spacing w:after="200" w:line="236" w:lineRule="auto"/>
        <w:ind w:left="6" w:hanging="6"/>
        <w:rPr>
          <w:rFonts w:ascii="Calibri" w:eastAsia="Calibri" w:hAnsi="Calibri" w:cs="Calibri"/>
          <w:sz w:val="24"/>
          <w:szCs w:val="24"/>
        </w:rPr>
      </w:pPr>
      <w:r>
        <w:rPr>
          <w:rFonts w:ascii="Calibri" w:eastAsia="Calibri" w:hAnsi="Calibri" w:cs="Calibri"/>
          <w:sz w:val="24"/>
          <w:szCs w:val="24"/>
        </w:rPr>
        <w:t>designare un tutor interno che sia competente e adeguatamente formato in materia di sicurezza e salute nei luoghi di lavoro o che si avvalga di professionalità adeguate in materia (es. RSPP).</w:t>
      </w:r>
    </w:p>
    <w:p w14:paraId="535FC91B" w14:textId="77777777" w:rsidR="003538D7" w:rsidRDefault="003538D7">
      <w:pPr>
        <w:ind w:right="13"/>
        <w:jc w:val="center"/>
        <w:rPr>
          <w:rFonts w:ascii="Calibri" w:eastAsia="Calibri" w:hAnsi="Calibri" w:cs="Calibri"/>
          <w:b/>
          <w:bCs/>
          <w:sz w:val="24"/>
          <w:szCs w:val="24"/>
        </w:rPr>
      </w:pPr>
      <w:bookmarkStart w:id="5" w:name="page5"/>
      <w:bookmarkEnd w:id="5"/>
    </w:p>
    <w:p w14:paraId="4ED7ED2D" w14:textId="77777777" w:rsidR="00B6254D" w:rsidRDefault="00B6254D">
      <w:pPr>
        <w:ind w:right="13"/>
        <w:jc w:val="center"/>
        <w:rPr>
          <w:rFonts w:ascii="Calibri" w:eastAsia="Calibri" w:hAnsi="Calibri" w:cs="Calibri"/>
          <w:b/>
          <w:bCs/>
          <w:sz w:val="24"/>
          <w:szCs w:val="24"/>
        </w:rPr>
      </w:pPr>
    </w:p>
    <w:p w14:paraId="15E1885C" w14:textId="2241BC0C" w:rsidR="00AD7112" w:rsidRDefault="00043CE3">
      <w:pPr>
        <w:ind w:right="13"/>
        <w:jc w:val="center"/>
        <w:rPr>
          <w:sz w:val="20"/>
          <w:szCs w:val="20"/>
        </w:rPr>
      </w:pPr>
      <w:r>
        <w:rPr>
          <w:rFonts w:ascii="Calibri" w:eastAsia="Calibri" w:hAnsi="Calibri" w:cs="Calibri"/>
          <w:b/>
          <w:bCs/>
          <w:sz w:val="24"/>
          <w:szCs w:val="24"/>
        </w:rPr>
        <w:lastRenderedPageBreak/>
        <w:t>Art. 6</w:t>
      </w:r>
    </w:p>
    <w:p w14:paraId="0838FF34" w14:textId="77777777" w:rsidR="00AD7112" w:rsidRDefault="00AD7112">
      <w:pPr>
        <w:spacing w:line="204" w:lineRule="exact"/>
        <w:rPr>
          <w:sz w:val="20"/>
          <w:szCs w:val="20"/>
        </w:rPr>
      </w:pPr>
    </w:p>
    <w:p w14:paraId="0DA30FD6" w14:textId="77777777" w:rsidR="00AD7112" w:rsidRDefault="00043CE3" w:rsidP="002D12DE">
      <w:pPr>
        <w:spacing w:after="200"/>
        <w:ind w:left="7"/>
        <w:rPr>
          <w:sz w:val="20"/>
          <w:szCs w:val="20"/>
        </w:rPr>
      </w:pPr>
      <w:r>
        <w:rPr>
          <w:rFonts w:ascii="Calibri" w:eastAsia="Calibri" w:hAnsi="Calibri" w:cs="Calibri"/>
          <w:sz w:val="24"/>
          <w:szCs w:val="24"/>
        </w:rPr>
        <w:t>1. Il soggetto ospitante si impegna a:</w:t>
      </w:r>
    </w:p>
    <w:p w14:paraId="69515B43" w14:textId="77777777" w:rsidR="00AD7112" w:rsidRDefault="00043CE3" w:rsidP="002D12DE">
      <w:pPr>
        <w:spacing w:after="200" w:line="253" w:lineRule="auto"/>
        <w:ind w:left="7"/>
        <w:jc w:val="both"/>
        <w:rPr>
          <w:sz w:val="20"/>
          <w:szCs w:val="20"/>
        </w:rPr>
      </w:pPr>
      <w:r>
        <w:rPr>
          <w:rFonts w:ascii="Calibri" w:eastAsia="Calibri" w:hAnsi="Calibri" w:cs="Calibri"/>
          <w:sz w:val="24"/>
          <w:szCs w:val="24"/>
        </w:rPr>
        <w:t>a. garantire al beneficiario/ai beneficiari del percorso, per il tramite del tutor della struttura ospitante, l’assistenza e la formazione necessarie al buon esito dell’attività di PCTO, nonché la dichiarazione delle competenze acquisite nel contesto di lavoro;</w:t>
      </w:r>
    </w:p>
    <w:p w14:paraId="00AA8219" w14:textId="77777777" w:rsidR="00956584" w:rsidRPr="00553FB8" w:rsidRDefault="00043CE3" w:rsidP="002D12DE">
      <w:pPr>
        <w:spacing w:after="200"/>
        <w:ind w:left="7"/>
        <w:jc w:val="both"/>
        <w:rPr>
          <w:sz w:val="20"/>
          <w:szCs w:val="20"/>
        </w:rPr>
      </w:pPr>
      <w:r w:rsidRPr="00553FB8">
        <w:rPr>
          <w:rFonts w:ascii="Calibri" w:eastAsia="Calibri" w:hAnsi="Calibri" w:cs="Calibri"/>
          <w:sz w:val="24"/>
          <w:szCs w:val="24"/>
        </w:rPr>
        <w:t>b. rispettare le norme antinfortunistiche e di igiene sul lavoro;</w:t>
      </w:r>
    </w:p>
    <w:p w14:paraId="48BEE627" w14:textId="77777777" w:rsidR="00AD7112" w:rsidRPr="00553FB8" w:rsidRDefault="00956584" w:rsidP="002D12DE">
      <w:pPr>
        <w:spacing w:after="200"/>
        <w:ind w:left="7"/>
        <w:jc w:val="both"/>
        <w:rPr>
          <w:rFonts w:ascii="Calibri" w:eastAsia="Calibri" w:hAnsi="Calibri" w:cs="Calibri"/>
          <w:sz w:val="24"/>
          <w:szCs w:val="24"/>
        </w:rPr>
      </w:pPr>
      <w:r w:rsidRPr="00553FB8">
        <w:rPr>
          <w:rFonts w:ascii="Calibri" w:eastAsia="Calibri" w:hAnsi="Calibri" w:cs="Calibri"/>
          <w:sz w:val="24"/>
          <w:szCs w:val="24"/>
        </w:rPr>
        <w:t xml:space="preserve">c. </w:t>
      </w:r>
      <w:r w:rsidR="006A4249" w:rsidRPr="00553FB8">
        <w:rPr>
          <w:rFonts w:ascii="Calibri" w:eastAsia="Calibri" w:hAnsi="Calibri" w:cs="Calibri"/>
          <w:sz w:val="24"/>
          <w:szCs w:val="24"/>
        </w:rPr>
        <w:t>rispettare le norme antinfortunistiche e di igiene sul lavoro aggiornate alle misure di prevenzione del rischio</w:t>
      </w:r>
      <w:r w:rsidRPr="00553FB8">
        <w:rPr>
          <w:rFonts w:ascii="Calibri" w:eastAsia="Calibri" w:hAnsi="Calibri" w:cs="Calibri"/>
          <w:sz w:val="24"/>
          <w:szCs w:val="24"/>
        </w:rPr>
        <w:t xml:space="preserve"> </w:t>
      </w:r>
      <w:r w:rsidR="006A4249" w:rsidRPr="00553FB8">
        <w:rPr>
          <w:rFonts w:ascii="Calibri" w:eastAsia="Calibri" w:hAnsi="Calibri" w:cs="Calibri"/>
          <w:sz w:val="24"/>
          <w:szCs w:val="24"/>
        </w:rPr>
        <w:t xml:space="preserve">di contagio dal virus </w:t>
      </w:r>
      <w:proofErr w:type="spellStart"/>
      <w:r w:rsidR="006A4249" w:rsidRPr="00553FB8">
        <w:rPr>
          <w:rFonts w:ascii="Calibri" w:eastAsia="Calibri" w:hAnsi="Calibri" w:cs="Calibri"/>
          <w:sz w:val="24"/>
          <w:szCs w:val="24"/>
        </w:rPr>
        <w:t>Covid</w:t>
      </w:r>
      <w:proofErr w:type="spellEnd"/>
      <w:r w:rsidR="006A4249" w:rsidRPr="00553FB8">
        <w:rPr>
          <w:rFonts w:ascii="Calibri" w:eastAsia="Calibri" w:hAnsi="Calibri" w:cs="Calibri"/>
          <w:sz w:val="24"/>
          <w:szCs w:val="24"/>
        </w:rPr>
        <w:t xml:space="preserve"> 19, in ottemperanza alle disposizioni normative emanate a livello nazionale e</w:t>
      </w:r>
      <w:r w:rsidRPr="00553FB8">
        <w:rPr>
          <w:rFonts w:ascii="Calibri" w:eastAsia="Calibri" w:hAnsi="Calibri" w:cs="Calibri"/>
          <w:sz w:val="24"/>
          <w:szCs w:val="24"/>
        </w:rPr>
        <w:t xml:space="preserve"> </w:t>
      </w:r>
      <w:r w:rsidR="006A4249" w:rsidRPr="00553FB8">
        <w:rPr>
          <w:rFonts w:ascii="Calibri" w:eastAsia="Calibri" w:hAnsi="Calibri" w:cs="Calibri"/>
          <w:sz w:val="24"/>
          <w:szCs w:val="24"/>
        </w:rPr>
        <w:t>regionale riguardanti il comparto di appartenenza</w:t>
      </w:r>
    </w:p>
    <w:p w14:paraId="6193903D" w14:textId="77777777" w:rsidR="00AD7112" w:rsidRDefault="00956584" w:rsidP="002D12DE">
      <w:pPr>
        <w:spacing w:after="200" w:line="254" w:lineRule="auto"/>
        <w:ind w:left="7"/>
        <w:jc w:val="both"/>
        <w:rPr>
          <w:sz w:val="20"/>
          <w:szCs w:val="20"/>
        </w:rPr>
      </w:pPr>
      <w:r w:rsidRPr="00553FB8">
        <w:rPr>
          <w:rFonts w:ascii="Calibri" w:eastAsia="Calibri" w:hAnsi="Calibri" w:cs="Calibri"/>
          <w:sz w:val="24"/>
          <w:szCs w:val="24"/>
        </w:rPr>
        <w:t>d</w:t>
      </w:r>
      <w:r w:rsidR="00043CE3" w:rsidRPr="00553FB8">
        <w:rPr>
          <w:rFonts w:ascii="Calibri" w:eastAsia="Calibri" w:hAnsi="Calibri" w:cs="Calibri"/>
          <w:sz w:val="24"/>
          <w:szCs w:val="24"/>
        </w:rPr>
        <w:t xml:space="preserve">. consentire al tutor del soggetto promotore di contattare il beneficiario/i beneficiari del percorso e il tutor della struttura ospitante per verificare l’andamento della formazione in contesto </w:t>
      </w:r>
      <w:r w:rsidR="00043CE3">
        <w:rPr>
          <w:rFonts w:ascii="Calibri" w:eastAsia="Calibri" w:hAnsi="Calibri" w:cs="Calibri"/>
          <w:sz w:val="24"/>
          <w:szCs w:val="24"/>
        </w:rPr>
        <w:t>lavorativo, per coordinare l’intero percorso formativo e per la stesura della relazione finale;</w:t>
      </w:r>
    </w:p>
    <w:p w14:paraId="33E467EE" w14:textId="77777777" w:rsidR="00AD7112" w:rsidRDefault="00956584" w:rsidP="002D12DE">
      <w:pPr>
        <w:spacing w:after="200"/>
        <w:ind w:left="7"/>
        <w:jc w:val="both"/>
        <w:rPr>
          <w:sz w:val="20"/>
          <w:szCs w:val="20"/>
        </w:rPr>
      </w:pPr>
      <w:r>
        <w:rPr>
          <w:rFonts w:ascii="Calibri" w:eastAsia="Calibri" w:hAnsi="Calibri" w:cs="Calibri"/>
          <w:sz w:val="24"/>
          <w:szCs w:val="24"/>
        </w:rPr>
        <w:t>e</w:t>
      </w:r>
      <w:r w:rsidR="00043CE3">
        <w:rPr>
          <w:rFonts w:ascii="Calibri" w:eastAsia="Calibri" w:hAnsi="Calibri" w:cs="Calibri"/>
          <w:sz w:val="24"/>
          <w:szCs w:val="24"/>
        </w:rPr>
        <w:t>. informare il soggetto promotore di qualsiasi incidente accada al beneficiario/ai beneficiari;</w:t>
      </w:r>
    </w:p>
    <w:p w14:paraId="67DB2131" w14:textId="77777777" w:rsidR="00AD7112" w:rsidRDefault="00956584" w:rsidP="002D12DE">
      <w:pPr>
        <w:spacing w:after="200" w:line="254" w:lineRule="auto"/>
        <w:ind w:left="6"/>
        <w:jc w:val="both"/>
        <w:rPr>
          <w:sz w:val="20"/>
          <w:szCs w:val="20"/>
        </w:rPr>
      </w:pPr>
      <w:r>
        <w:rPr>
          <w:rFonts w:ascii="Calibri" w:eastAsia="Calibri" w:hAnsi="Calibri" w:cs="Calibri"/>
          <w:sz w:val="24"/>
          <w:szCs w:val="24"/>
        </w:rPr>
        <w:t>f</w:t>
      </w:r>
      <w:r w:rsidR="00043CE3">
        <w:rPr>
          <w:rFonts w:ascii="Calibri" w:eastAsia="Calibri" w:hAnsi="Calibri" w:cs="Calibri"/>
          <w:sz w:val="24"/>
          <w:szCs w:val="24"/>
        </w:rPr>
        <w:t>. individuare il tutor esterno in un soggetto che sia competente e adeguatamente formato in materia di sicurezza e salute nei luoghi di lavoro o che si avvalga di professionalità adeguate in materia (es. RSPP).</w:t>
      </w:r>
    </w:p>
    <w:p w14:paraId="5C954DF5" w14:textId="77777777" w:rsidR="00AD7112" w:rsidRDefault="00AD7112">
      <w:pPr>
        <w:spacing w:line="188" w:lineRule="exact"/>
        <w:rPr>
          <w:sz w:val="20"/>
          <w:szCs w:val="20"/>
        </w:rPr>
      </w:pPr>
    </w:p>
    <w:p w14:paraId="66DCA531" w14:textId="77777777" w:rsidR="00AD7112" w:rsidRPr="00553FB8" w:rsidRDefault="00AD7112">
      <w:pPr>
        <w:spacing w:line="200" w:lineRule="exact"/>
        <w:rPr>
          <w:sz w:val="20"/>
          <w:szCs w:val="20"/>
        </w:rPr>
      </w:pPr>
    </w:p>
    <w:p w14:paraId="39BA25F0" w14:textId="4AA1D393" w:rsidR="005F03A0" w:rsidRDefault="005F03A0" w:rsidP="006779EB">
      <w:pPr>
        <w:spacing w:line="200" w:lineRule="exact"/>
        <w:jc w:val="center"/>
        <w:rPr>
          <w:rFonts w:ascii="Calibri" w:eastAsia="Calibri" w:hAnsi="Calibri" w:cs="Calibri"/>
          <w:b/>
          <w:bCs/>
          <w:sz w:val="24"/>
          <w:szCs w:val="24"/>
        </w:rPr>
      </w:pPr>
      <w:r w:rsidRPr="00553FB8">
        <w:rPr>
          <w:rFonts w:ascii="Calibri" w:eastAsia="Calibri" w:hAnsi="Calibri" w:cs="Calibri"/>
          <w:b/>
          <w:bCs/>
          <w:sz w:val="24"/>
          <w:szCs w:val="24"/>
        </w:rPr>
        <w:t>Art. 7</w:t>
      </w:r>
    </w:p>
    <w:p w14:paraId="3D3E979A" w14:textId="77777777" w:rsidR="003538D7" w:rsidRPr="00553FB8" w:rsidRDefault="003538D7" w:rsidP="006779EB">
      <w:pPr>
        <w:spacing w:line="200" w:lineRule="exact"/>
        <w:jc w:val="center"/>
        <w:rPr>
          <w:rFonts w:ascii="Calibri" w:eastAsia="Calibri" w:hAnsi="Calibri" w:cs="Calibri"/>
          <w:b/>
          <w:bCs/>
          <w:sz w:val="24"/>
          <w:szCs w:val="24"/>
        </w:rPr>
      </w:pPr>
    </w:p>
    <w:p w14:paraId="354E3990" w14:textId="77777777" w:rsidR="005F03A0" w:rsidRPr="00553FB8" w:rsidRDefault="005F03A0" w:rsidP="006779EB">
      <w:pPr>
        <w:spacing w:line="200" w:lineRule="exact"/>
        <w:jc w:val="both"/>
        <w:rPr>
          <w:sz w:val="20"/>
          <w:szCs w:val="20"/>
        </w:rPr>
      </w:pPr>
    </w:p>
    <w:p w14:paraId="1CA2AC28" w14:textId="77777777" w:rsidR="006104EB" w:rsidRDefault="006104EB" w:rsidP="006104EB">
      <w:pPr>
        <w:spacing w:line="254" w:lineRule="auto"/>
        <w:jc w:val="both"/>
        <w:rPr>
          <w:rFonts w:ascii="Calibri" w:eastAsia="Calibri" w:hAnsi="Calibri" w:cs="Calibri"/>
          <w:sz w:val="24"/>
          <w:szCs w:val="24"/>
        </w:rPr>
      </w:pPr>
      <w:r w:rsidRPr="006104EB">
        <w:rPr>
          <w:rFonts w:ascii="Calibri" w:eastAsia="Calibri" w:hAnsi="Calibri" w:cs="Calibri"/>
          <w:sz w:val="24"/>
          <w:szCs w:val="24"/>
        </w:rPr>
        <w:t>-</w:t>
      </w:r>
      <w:r>
        <w:rPr>
          <w:rFonts w:ascii="Calibri" w:eastAsia="Calibri" w:hAnsi="Calibri" w:cs="Calibri"/>
          <w:sz w:val="24"/>
          <w:szCs w:val="24"/>
        </w:rPr>
        <w:t xml:space="preserve"> </w:t>
      </w:r>
      <w:r w:rsidR="005F03A0" w:rsidRPr="006104EB">
        <w:rPr>
          <w:rFonts w:ascii="Calibri" w:eastAsia="Calibri" w:hAnsi="Calibri" w:cs="Calibri"/>
          <w:sz w:val="24"/>
          <w:szCs w:val="24"/>
        </w:rPr>
        <w:t>Le parti riconoscono e concordano che, sulla base delle leggi sulla protezione dei dati, ciascuna parte sarà titolare del</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trattamento dei dati personali relativi a studenti scambiati fra le parti ai sensi della presente convenzione.</w:t>
      </w:r>
    </w:p>
    <w:p w14:paraId="1FA3D881"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garantisce di trattare i dati personali conformemente alle leggi sulla protezione dei dati applicabili.</w:t>
      </w:r>
      <w:r w:rsidR="00C37448" w:rsidRPr="006104EB">
        <w:rPr>
          <w:rFonts w:ascii="Calibri" w:eastAsia="Calibri" w:hAnsi="Calibri" w:cs="Calibri"/>
          <w:sz w:val="24"/>
          <w:szCs w:val="24"/>
        </w:rPr>
        <w:t xml:space="preserve"> </w:t>
      </w:r>
    </w:p>
    <w:p w14:paraId="7127A4D2"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garantisce di aver informato gli studenti e, a meno che non sia prevista altra base giuridica, di aver</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ottenuto il loro consenso per il trattamento dei dati personali previsto dalla presente convenzione. </w:t>
      </w:r>
    </w:p>
    <w:p w14:paraId="1A3F15C3"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si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impegna a fornire all’altra parte la cooperazione e l’assistenza ragionevoli necessarie per consentire all’altra parte di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ottemperare ai propri obblighi in qualità di Titolare del trattamento dei dati personali degli studenti, anche per</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consentire all’altra parte di rispettare i diritti degli studenti in relazione ai loro dati personali e di rispondere a </w:t>
      </w:r>
      <w:r w:rsidR="006779EB" w:rsidRPr="006104EB">
        <w:rPr>
          <w:rFonts w:ascii="Calibri" w:eastAsia="Calibri" w:hAnsi="Calibri" w:cs="Calibri"/>
          <w:sz w:val="24"/>
          <w:szCs w:val="24"/>
        </w:rPr>
        <w:t>q</w:t>
      </w:r>
      <w:r w:rsidR="005F03A0" w:rsidRPr="006104EB">
        <w:rPr>
          <w:rFonts w:ascii="Calibri" w:eastAsia="Calibri" w:hAnsi="Calibri" w:cs="Calibri"/>
          <w:sz w:val="24"/>
          <w:szCs w:val="24"/>
        </w:rPr>
        <w:t>ualsiasi</w:t>
      </w:r>
      <w:r w:rsidR="006779EB" w:rsidRPr="006104EB">
        <w:rPr>
          <w:rFonts w:ascii="Calibri" w:eastAsia="Calibri" w:hAnsi="Calibri" w:cs="Calibri"/>
          <w:sz w:val="24"/>
          <w:szCs w:val="24"/>
        </w:rPr>
        <w:t xml:space="preserve"> </w:t>
      </w:r>
      <w:r>
        <w:rPr>
          <w:rFonts w:ascii="Calibri" w:eastAsia="Calibri" w:hAnsi="Calibri" w:cs="Calibri"/>
          <w:sz w:val="24"/>
          <w:szCs w:val="24"/>
        </w:rPr>
        <w:t>altra domanda o reclamo.</w:t>
      </w:r>
    </w:p>
    <w:p w14:paraId="5A0E8E1D"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implementa misure tecniche ed organizzative adeguate per proteggere i dati</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personali da possibili violazioni. </w:t>
      </w:r>
    </w:p>
    <w:p w14:paraId="57FFFB1C"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concorda di disporre delle proprie politiche che devono essere seguite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in caso di violazione della sicurezza dei dati, tenendo conto delle leggi applicabili in materia di protezione dei dati 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delle relative linee guida. </w:t>
      </w:r>
    </w:p>
    <w:p w14:paraId="30336B41" w14:textId="77777777" w:rsid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t xml:space="preserve">- </w:t>
      </w:r>
      <w:r w:rsidR="005F03A0" w:rsidRPr="006104EB">
        <w:rPr>
          <w:rFonts w:ascii="Calibri" w:eastAsia="Calibri" w:hAnsi="Calibri" w:cs="Calibri"/>
          <w:sz w:val="24"/>
          <w:szCs w:val="24"/>
        </w:rPr>
        <w:t>Ciascuna parte si impegna a fornire all’altra ragionevole assistenza necessaria per facilitare la</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 xml:space="preserve">gestione di qualsiasi violazione della sicurezza dei dati in modo rapido e conforme. </w:t>
      </w:r>
    </w:p>
    <w:p w14:paraId="150306D5" w14:textId="6E1E48B3" w:rsidR="005F03A0" w:rsidRPr="006104EB" w:rsidRDefault="006104EB" w:rsidP="006104EB">
      <w:pPr>
        <w:spacing w:line="254"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r w:rsidR="005F03A0" w:rsidRPr="006104EB">
        <w:rPr>
          <w:rFonts w:ascii="Calibri" w:eastAsia="Calibri" w:hAnsi="Calibri" w:cs="Calibri"/>
          <w:sz w:val="24"/>
          <w:szCs w:val="24"/>
        </w:rPr>
        <w:t>Ciascuna parte garantisce che le</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informazioni o le notizie scambiate e i documenti prodotti dalle parti nell’ambito della presente convenzione sono da</w:t>
      </w:r>
      <w:r w:rsidR="006779EB" w:rsidRPr="006104EB">
        <w:rPr>
          <w:rFonts w:ascii="Calibri" w:eastAsia="Calibri" w:hAnsi="Calibri" w:cs="Calibri"/>
          <w:sz w:val="24"/>
          <w:szCs w:val="24"/>
        </w:rPr>
        <w:t xml:space="preserve"> </w:t>
      </w:r>
      <w:r w:rsidR="005F03A0" w:rsidRPr="006104EB">
        <w:rPr>
          <w:rFonts w:ascii="Calibri" w:eastAsia="Calibri" w:hAnsi="Calibri" w:cs="Calibri"/>
          <w:sz w:val="24"/>
          <w:szCs w:val="24"/>
        </w:rPr>
        <w:t>ritenersi segrete, salvo richiesta della magistratura o di altra autorità</w:t>
      </w:r>
      <w:r w:rsidR="006779EB" w:rsidRPr="006104EB">
        <w:rPr>
          <w:rFonts w:ascii="Calibri" w:eastAsia="Calibri" w:hAnsi="Calibri" w:cs="Calibri"/>
          <w:sz w:val="24"/>
          <w:szCs w:val="24"/>
        </w:rPr>
        <w:t>.</w:t>
      </w:r>
    </w:p>
    <w:p w14:paraId="3029D1BA" w14:textId="77777777" w:rsidR="006779EB" w:rsidRPr="006779EB" w:rsidRDefault="006779EB" w:rsidP="005F03A0">
      <w:pPr>
        <w:spacing w:line="200" w:lineRule="exact"/>
        <w:rPr>
          <w:rFonts w:ascii="Calibri" w:eastAsia="Calibri" w:hAnsi="Calibri" w:cs="Calibri"/>
          <w:sz w:val="24"/>
          <w:szCs w:val="24"/>
        </w:rPr>
      </w:pPr>
    </w:p>
    <w:p w14:paraId="08CF0403" w14:textId="181A2902" w:rsidR="002D7197" w:rsidRDefault="002D7197" w:rsidP="002D7197">
      <w:pPr>
        <w:ind w:right="-6"/>
        <w:jc w:val="center"/>
        <w:rPr>
          <w:sz w:val="20"/>
          <w:szCs w:val="20"/>
        </w:rPr>
      </w:pPr>
      <w:r>
        <w:rPr>
          <w:rFonts w:ascii="Calibri" w:eastAsia="Calibri" w:hAnsi="Calibri" w:cs="Calibri"/>
          <w:b/>
          <w:bCs/>
          <w:sz w:val="24"/>
          <w:szCs w:val="24"/>
        </w:rPr>
        <w:t>Art. 8</w:t>
      </w:r>
    </w:p>
    <w:p w14:paraId="08D98FB4" w14:textId="77777777" w:rsidR="002D7197" w:rsidRDefault="002D7197" w:rsidP="002D7197">
      <w:pPr>
        <w:spacing w:line="257" w:lineRule="exact"/>
        <w:rPr>
          <w:sz w:val="20"/>
          <w:szCs w:val="20"/>
        </w:rPr>
      </w:pPr>
    </w:p>
    <w:p w14:paraId="1D6AB11A" w14:textId="77777777" w:rsidR="002D7197" w:rsidRDefault="002D7197" w:rsidP="002D7197">
      <w:pPr>
        <w:numPr>
          <w:ilvl w:val="0"/>
          <w:numId w:val="15"/>
        </w:numPr>
        <w:tabs>
          <w:tab w:val="left" w:pos="324"/>
        </w:tabs>
        <w:spacing w:line="235" w:lineRule="auto"/>
        <w:ind w:left="7" w:right="20" w:hanging="7"/>
        <w:jc w:val="both"/>
        <w:rPr>
          <w:rFonts w:ascii="Calibri" w:eastAsia="Calibri" w:hAnsi="Calibri" w:cs="Calibri"/>
          <w:sz w:val="24"/>
          <w:szCs w:val="24"/>
        </w:rPr>
      </w:pPr>
      <w:r>
        <w:rPr>
          <w:rFonts w:ascii="Calibri" w:eastAsia="Calibri" w:hAnsi="Calibri" w:cs="Calibri"/>
          <w:sz w:val="24"/>
          <w:szCs w:val="24"/>
        </w:rPr>
        <w:t>La presente convenzione decorre dalla data sotto indicata e dura fino all’espletamento dell’esperienza definita da ciascun percorso formativo personalizzato presso il soggetto ospitante.</w:t>
      </w:r>
    </w:p>
    <w:p w14:paraId="2118FB94" w14:textId="77777777" w:rsidR="002D7197" w:rsidRDefault="002D7197" w:rsidP="002D7197">
      <w:pPr>
        <w:spacing w:line="261" w:lineRule="exact"/>
        <w:jc w:val="both"/>
        <w:rPr>
          <w:rFonts w:ascii="Calibri" w:eastAsia="Calibri" w:hAnsi="Calibri" w:cs="Calibri"/>
          <w:sz w:val="24"/>
          <w:szCs w:val="24"/>
        </w:rPr>
      </w:pPr>
    </w:p>
    <w:p w14:paraId="56781B08" w14:textId="77777777" w:rsidR="002D7197" w:rsidRDefault="002D7197" w:rsidP="002D7197">
      <w:pPr>
        <w:numPr>
          <w:ilvl w:val="0"/>
          <w:numId w:val="15"/>
        </w:numPr>
        <w:tabs>
          <w:tab w:val="left" w:pos="259"/>
        </w:tabs>
        <w:spacing w:line="253" w:lineRule="auto"/>
        <w:ind w:left="7" w:right="20" w:hanging="7"/>
        <w:jc w:val="both"/>
        <w:rPr>
          <w:rFonts w:ascii="Calibri" w:eastAsia="Calibri" w:hAnsi="Calibri" w:cs="Calibri"/>
          <w:sz w:val="24"/>
          <w:szCs w:val="24"/>
        </w:rPr>
      </w:pPr>
      <w:r>
        <w:rPr>
          <w:rFonts w:ascii="Calibri" w:eastAsia="Calibri" w:hAnsi="Calibri" w:cs="Calibri"/>
          <w:sz w:val="24"/>
          <w:szCs w:val="24"/>
        </w:rPr>
        <w:t>È in ogni caso riconosciuta facoltà al soggetto ospitante e al soggetto promotore di risolvere la presente convenzione in caso di violazione degli obblighi in materia di salute e sicurezza nei luoghi di lavoro o del piano formativo personalizzato.</w:t>
      </w:r>
    </w:p>
    <w:p w14:paraId="39F4A3CF" w14:textId="77777777" w:rsidR="002D7197" w:rsidRDefault="002D7197" w:rsidP="00E22312">
      <w:pPr>
        <w:spacing w:line="254" w:lineRule="auto"/>
        <w:jc w:val="center"/>
        <w:rPr>
          <w:rFonts w:ascii="Calibri" w:eastAsia="Calibri" w:hAnsi="Calibri" w:cs="Calibri"/>
          <w:b/>
          <w:sz w:val="24"/>
          <w:szCs w:val="24"/>
        </w:rPr>
      </w:pPr>
    </w:p>
    <w:p w14:paraId="69E6BB03" w14:textId="7C5CDE81" w:rsidR="005F03A0" w:rsidRPr="00553FB8" w:rsidRDefault="002D7197" w:rsidP="00E22312">
      <w:pPr>
        <w:spacing w:line="254" w:lineRule="auto"/>
        <w:jc w:val="center"/>
        <w:rPr>
          <w:rFonts w:ascii="Calibri" w:eastAsia="Calibri" w:hAnsi="Calibri" w:cs="Calibri"/>
          <w:b/>
          <w:sz w:val="24"/>
          <w:szCs w:val="24"/>
        </w:rPr>
      </w:pPr>
      <w:r>
        <w:rPr>
          <w:rFonts w:ascii="Calibri" w:eastAsia="Calibri" w:hAnsi="Calibri" w:cs="Calibri"/>
          <w:b/>
          <w:sz w:val="24"/>
          <w:szCs w:val="24"/>
        </w:rPr>
        <w:t>Art. 9</w:t>
      </w:r>
    </w:p>
    <w:p w14:paraId="7F0E22C4" w14:textId="77777777" w:rsidR="00790E40" w:rsidRPr="00B6254D" w:rsidRDefault="00790E40" w:rsidP="00B6254D">
      <w:pPr>
        <w:spacing w:line="254" w:lineRule="auto"/>
        <w:jc w:val="both"/>
        <w:rPr>
          <w:rFonts w:ascii="Calibri" w:eastAsia="Calibri" w:hAnsi="Calibri" w:cs="Calibri"/>
          <w:sz w:val="16"/>
          <w:szCs w:val="16"/>
        </w:rPr>
      </w:pPr>
    </w:p>
    <w:p w14:paraId="4B9D9CB2" w14:textId="44252655" w:rsidR="00924A2D" w:rsidRDefault="005F03A0" w:rsidP="006779EB">
      <w:pPr>
        <w:spacing w:line="254" w:lineRule="auto"/>
        <w:jc w:val="both"/>
        <w:rPr>
          <w:rFonts w:asciiTheme="minorHAnsi" w:hAnsiTheme="minorHAnsi" w:cstheme="minorHAnsi"/>
          <w:sz w:val="24"/>
          <w:szCs w:val="24"/>
        </w:rPr>
      </w:pPr>
      <w:r w:rsidRPr="00553FB8">
        <w:rPr>
          <w:rFonts w:ascii="Calibri" w:eastAsia="Calibri" w:hAnsi="Calibri" w:cs="Calibri"/>
          <w:sz w:val="24"/>
          <w:szCs w:val="24"/>
        </w:rPr>
        <w:t>Le info</w:t>
      </w:r>
      <w:r w:rsidR="00297418">
        <w:rPr>
          <w:rFonts w:ascii="Calibri" w:eastAsia="Calibri" w:hAnsi="Calibri" w:cs="Calibri"/>
          <w:sz w:val="24"/>
          <w:szCs w:val="24"/>
        </w:rPr>
        <w:t>rmazioni sul trattamento dei</w:t>
      </w:r>
      <w:r w:rsidRPr="00553FB8">
        <w:rPr>
          <w:rFonts w:ascii="Calibri" w:eastAsia="Calibri" w:hAnsi="Calibri" w:cs="Calibri"/>
          <w:sz w:val="24"/>
          <w:szCs w:val="24"/>
        </w:rPr>
        <w:t xml:space="preserve"> dati personali e l</w:t>
      </w:r>
      <w:r w:rsidR="00297418">
        <w:rPr>
          <w:rFonts w:ascii="Calibri" w:eastAsia="Calibri" w:hAnsi="Calibri" w:cs="Calibri"/>
          <w:sz w:val="24"/>
          <w:szCs w:val="24"/>
        </w:rPr>
        <w:t xml:space="preserve">e modalità di esercizio dei </w:t>
      </w:r>
      <w:r w:rsidRPr="00553FB8">
        <w:rPr>
          <w:rFonts w:ascii="Calibri" w:eastAsia="Calibri" w:hAnsi="Calibri" w:cs="Calibri"/>
          <w:sz w:val="24"/>
          <w:szCs w:val="24"/>
        </w:rPr>
        <w:t>diritti sono pubblicate sul</w:t>
      </w:r>
      <w:r w:rsidR="006779EB" w:rsidRPr="00553FB8">
        <w:rPr>
          <w:rFonts w:ascii="Calibri" w:eastAsia="Calibri" w:hAnsi="Calibri" w:cs="Calibri"/>
          <w:sz w:val="24"/>
          <w:szCs w:val="24"/>
        </w:rPr>
        <w:t xml:space="preserve"> </w:t>
      </w:r>
      <w:r w:rsidRPr="00553FB8">
        <w:rPr>
          <w:rFonts w:ascii="Calibri" w:eastAsia="Calibri" w:hAnsi="Calibri" w:cs="Calibri"/>
          <w:sz w:val="24"/>
          <w:szCs w:val="24"/>
        </w:rPr>
        <w:t>sito internet</w:t>
      </w:r>
      <w:r w:rsidRPr="00553FB8">
        <w:rPr>
          <w:rFonts w:asciiTheme="minorHAnsi" w:hAnsiTheme="minorHAnsi" w:cstheme="minorHAnsi"/>
          <w:sz w:val="24"/>
          <w:szCs w:val="24"/>
        </w:rPr>
        <w:t xml:space="preserve"> della Istituzione Scolastica all’indirizzo: </w:t>
      </w:r>
    </w:p>
    <w:p w14:paraId="2E3BBB6A" w14:textId="308A7B01" w:rsidR="00B812B6" w:rsidRPr="00553FB8" w:rsidRDefault="006C5591" w:rsidP="006779EB">
      <w:pPr>
        <w:spacing w:line="254" w:lineRule="auto"/>
        <w:jc w:val="both"/>
        <w:rPr>
          <w:rFonts w:asciiTheme="minorHAnsi" w:hAnsiTheme="minorHAnsi" w:cstheme="minorHAnsi"/>
          <w:sz w:val="24"/>
          <w:szCs w:val="24"/>
        </w:rPr>
      </w:pPr>
      <w:hyperlink r:id="rId6" w:history="1">
        <w:r w:rsidR="00B812B6" w:rsidRPr="00553FB8">
          <w:rPr>
            <w:rStyle w:val="Collegamentoipertestuale"/>
            <w:rFonts w:asciiTheme="minorHAnsi" w:hAnsiTheme="minorHAnsi" w:cstheme="minorHAnsi"/>
            <w:color w:val="auto"/>
            <w:sz w:val="24"/>
            <w:szCs w:val="24"/>
          </w:rPr>
          <w:t>https://www.iisfermisulmona.it/privacy</w:t>
        </w:r>
      </w:hyperlink>
      <w:r w:rsidR="005F03A0" w:rsidRPr="00553FB8">
        <w:rPr>
          <w:rFonts w:asciiTheme="minorHAnsi" w:hAnsiTheme="minorHAnsi" w:cstheme="minorHAnsi"/>
          <w:sz w:val="24"/>
          <w:szCs w:val="24"/>
        </w:rPr>
        <w:t xml:space="preserve">. </w:t>
      </w:r>
    </w:p>
    <w:p w14:paraId="53A14E83" w14:textId="4B198CCF" w:rsidR="00AD7112" w:rsidRPr="00553FB8" w:rsidRDefault="005F03A0" w:rsidP="006779EB">
      <w:pPr>
        <w:spacing w:line="254" w:lineRule="auto"/>
        <w:jc w:val="both"/>
        <w:rPr>
          <w:rFonts w:asciiTheme="minorHAnsi" w:hAnsiTheme="minorHAnsi" w:cstheme="minorHAnsi"/>
          <w:sz w:val="24"/>
          <w:szCs w:val="24"/>
        </w:rPr>
      </w:pPr>
      <w:r w:rsidRPr="00553FB8">
        <w:rPr>
          <w:rFonts w:asciiTheme="minorHAnsi" w:hAnsiTheme="minorHAnsi" w:cstheme="minorHAnsi"/>
          <w:sz w:val="24"/>
          <w:szCs w:val="24"/>
        </w:rPr>
        <w:t>Con la firma del presente</w:t>
      </w:r>
      <w:r w:rsidR="006779EB" w:rsidRPr="00553FB8">
        <w:rPr>
          <w:rFonts w:asciiTheme="minorHAnsi" w:hAnsiTheme="minorHAnsi" w:cstheme="minorHAnsi"/>
          <w:sz w:val="24"/>
          <w:szCs w:val="24"/>
        </w:rPr>
        <w:t xml:space="preserve"> </w:t>
      </w:r>
      <w:r w:rsidRPr="00553FB8">
        <w:rPr>
          <w:rFonts w:asciiTheme="minorHAnsi" w:hAnsiTheme="minorHAnsi" w:cstheme="minorHAnsi"/>
          <w:sz w:val="24"/>
          <w:szCs w:val="24"/>
        </w:rPr>
        <w:t>documento le parti dichiarano di aver letto le informazioni sul trattamento e di essere informate circa i diritti di cui agli</w:t>
      </w:r>
      <w:r w:rsidR="006779EB" w:rsidRPr="00553FB8">
        <w:rPr>
          <w:rFonts w:asciiTheme="minorHAnsi" w:hAnsiTheme="minorHAnsi" w:cstheme="minorHAnsi"/>
          <w:sz w:val="24"/>
          <w:szCs w:val="24"/>
        </w:rPr>
        <w:t xml:space="preserve"> </w:t>
      </w:r>
      <w:r w:rsidRPr="00553FB8">
        <w:rPr>
          <w:rFonts w:asciiTheme="minorHAnsi" w:hAnsiTheme="minorHAnsi" w:cstheme="minorHAnsi"/>
          <w:sz w:val="24"/>
          <w:szCs w:val="24"/>
        </w:rPr>
        <w:t>artt. da 15 a 23 del Regolamento UE n. 2016/679.</w:t>
      </w:r>
    </w:p>
    <w:p w14:paraId="6E4DCB0F" w14:textId="4BEEC0D9" w:rsidR="00AD7112" w:rsidRDefault="00AD7112" w:rsidP="006779EB">
      <w:pPr>
        <w:spacing w:line="254" w:lineRule="auto"/>
        <w:jc w:val="both"/>
        <w:rPr>
          <w:rFonts w:asciiTheme="minorHAnsi" w:hAnsiTheme="minorHAnsi" w:cstheme="minorHAnsi"/>
          <w:sz w:val="24"/>
          <w:szCs w:val="24"/>
        </w:rPr>
      </w:pPr>
    </w:p>
    <w:p w14:paraId="1C762CDC" w14:textId="77777777" w:rsidR="00553FB8" w:rsidRPr="005F03A0" w:rsidRDefault="00553FB8" w:rsidP="00553FB8">
      <w:pPr>
        <w:spacing w:line="200" w:lineRule="exact"/>
        <w:rPr>
          <w:sz w:val="20"/>
          <w:szCs w:val="20"/>
        </w:rPr>
      </w:pPr>
    </w:p>
    <w:p w14:paraId="21692185" w14:textId="7CA3BA5A" w:rsidR="00553FB8" w:rsidRDefault="00553FB8" w:rsidP="006779EB">
      <w:pPr>
        <w:spacing w:line="254" w:lineRule="auto"/>
        <w:jc w:val="both"/>
        <w:rPr>
          <w:rFonts w:asciiTheme="minorHAnsi" w:hAnsiTheme="minorHAnsi" w:cstheme="minorHAnsi"/>
          <w:sz w:val="24"/>
          <w:szCs w:val="24"/>
        </w:rPr>
      </w:pPr>
    </w:p>
    <w:p w14:paraId="30310502" w14:textId="77777777" w:rsidR="00553FB8" w:rsidRPr="006779EB" w:rsidRDefault="00553FB8" w:rsidP="006779EB">
      <w:pPr>
        <w:spacing w:line="254" w:lineRule="auto"/>
        <w:jc w:val="both"/>
        <w:rPr>
          <w:rFonts w:asciiTheme="minorHAnsi" w:hAnsiTheme="minorHAnsi" w:cstheme="minorHAnsi"/>
          <w:sz w:val="24"/>
          <w:szCs w:val="24"/>
        </w:rPr>
      </w:pPr>
    </w:p>
    <w:p w14:paraId="76A68162" w14:textId="130C3556" w:rsidR="00AD7112" w:rsidRDefault="00043CE3" w:rsidP="00790E40">
      <w:pPr>
        <w:ind w:left="7"/>
        <w:rPr>
          <w:sz w:val="20"/>
          <w:szCs w:val="20"/>
        </w:rPr>
      </w:pPr>
      <w:r>
        <w:rPr>
          <w:rFonts w:ascii="Calibri" w:eastAsia="Calibri" w:hAnsi="Calibri" w:cs="Calibri"/>
          <w:sz w:val="24"/>
          <w:szCs w:val="24"/>
        </w:rPr>
        <w:t>Luogo e Data</w:t>
      </w:r>
      <w:r w:rsidR="00790E40">
        <w:rPr>
          <w:sz w:val="20"/>
          <w:szCs w:val="20"/>
        </w:rPr>
        <w:t xml:space="preserve">   </w:t>
      </w:r>
      <w:r>
        <w:rPr>
          <w:rFonts w:ascii="Calibri" w:eastAsia="Calibri" w:hAnsi="Calibri" w:cs="Calibri"/>
          <w:sz w:val="24"/>
          <w:szCs w:val="24"/>
        </w:rPr>
        <w:t>…………………………………………………………</w:t>
      </w:r>
    </w:p>
    <w:p w14:paraId="6CBE7307" w14:textId="77777777" w:rsidR="00AD7112" w:rsidRDefault="00AD7112">
      <w:pPr>
        <w:sectPr w:rsidR="00AD7112">
          <w:pgSz w:w="11900" w:h="16838"/>
          <w:pgMar w:top="1411" w:right="1126" w:bottom="1440" w:left="1133" w:header="0" w:footer="0" w:gutter="0"/>
          <w:cols w:space="720" w:equalWidth="0">
            <w:col w:w="9647"/>
          </w:cols>
        </w:sectPr>
      </w:pPr>
    </w:p>
    <w:p w14:paraId="614FB912" w14:textId="77777777" w:rsidR="00AD7112" w:rsidRDefault="00AD7112">
      <w:pPr>
        <w:spacing w:line="200" w:lineRule="exact"/>
        <w:rPr>
          <w:sz w:val="20"/>
          <w:szCs w:val="20"/>
        </w:rPr>
      </w:pPr>
    </w:p>
    <w:p w14:paraId="4A7BC62C" w14:textId="77777777" w:rsidR="00AD7112" w:rsidRDefault="00AD7112">
      <w:pPr>
        <w:spacing w:line="200" w:lineRule="exact"/>
        <w:rPr>
          <w:sz w:val="20"/>
          <w:szCs w:val="20"/>
        </w:rPr>
      </w:pPr>
    </w:p>
    <w:p w14:paraId="096E6FA3" w14:textId="5666D29F" w:rsidR="00927FEE" w:rsidRDefault="00927FEE">
      <w:pPr>
        <w:spacing w:line="200" w:lineRule="exact"/>
        <w:rPr>
          <w:sz w:val="20"/>
          <w:szCs w:val="20"/>
        </w:rPr>
      </w:pPr>
    </w:p>
    <w:p w14:paraId="41AB084F" w14:textId="77777777" w:rsidR="00790E40" w:rsidRDefault="00790E40">
      <w:pPr>
        <w:spacing w:line="200" w:lineRule="exact"/>
        <w:rPr>
          <w:sz w:val="20"/>
          <w:szCs w:val="20"/>
        </w:rPr>
      </w:pPr>
    </w:p>
    <w:p w14:paraId="6CBD7809" w14:textId="77777777" w:rsidR="00927FEE" w:rsidRDefault="00927FEE">
      <w:pPr>
        <w:spacing w:line="200" w:lineRule="exact"/>
        <w:rPr>
          <w:sz w:val="20"/>
          <w:szCs w:val="20"/>
        </w:rPr>
      </w:pPr>
    </w:p>
    <w:p w14:paraId="57010D81" w14:textId="77777777" w:rsidR="00AD7112" w:rsidRDefault="006E4819">
      <w:pPr>
        <w:ind w:left="567"/>
        <w:rPr>
          <w:rFonts w:ascii="Calibri" w:eastAsia="Calibri" w:hAnsi="Calibri" w:cs="Calibri"/>
          <w:sz w:val="24"/>
          <w:szCs w:val="24"/>
        </w:rPr>
      </w:pPr>
      <w:r>
        <w:rPr>
          <w:rFonts w:ascii="Calibri" w:eastAsia="Calibri" w:hAnsi="Calibri" w:cs="Calibri"/>
          <w:sz w:val="24"/>
          <w:szCs w:val="24"/>
        </w:rPr>
        <w:t xml:space="preserve">         I.I.S.</w:t>
      </w:r>
      <w:r w:rsidR="00E22312">
        <w:rPr>
          <w:rFonts w:ascii="Calibri" w:eastAsia="Calibri" w:hAnsi="Calibri" w:cs="Calibri"/>
          <w:sz w:val="24"/>
          <w:szCs w:val="24"/>
        </w:rPr>
        <w:t xml:space="preserve"> “Fermi”</w:t>
      </w:r>
    </w:p>
    <w:p w14:paraId="5E6FF1D1" w14:textId="77777777" w:rsidR="006E4819" w:rsidRDefault="006E4819">
      <w:pPr>
        <w:ind w:left="567"/>
        <w:rPr>
          <w:rFonts w:ascii="Calibri" w:eastAsia="Calibri" w:hAnsi="Calibri" w:cs="Calibri"/>
          <w:sz w:val="24"/>
          <w:szCs w:val="24"/>
        </w:rPr>
      </w:pPr>
      <w:r>
        <w:rPr>
          <w:rFonts w:ascii="Calibri" w:eastAsia="Calibri" w:hAnsi="Calibri" w:cs="Calibri"/>
          <w:sz w:val="24"/>
          <w:szCs w:val="24"/>
        </w:rPr>
        <w:t xml:space="preserve">         La Dirigente</w:t>
      </w:r>
    </w:p>
    <w:p w14:paraId="079CC49B" w14:textId="77777777" w:rsidR="006E4819" w:rsidRDefault="006E4819">
      <w:pPr>
        <w:ind w:left="567"/>
        <w:rPr>
          <w:sz w:val="20"/>
          <w:szCs w:val="20"/>
        </w:rPr>
      </w:pPr>
      <w:r>
        <w:rPr>
          <w:rFonts w:ascii="Calibri" w:eastAsia="Calibri" w:hAnsi="Calibri" w:cs="Calibri"/>
          <w:sz w:val="24"/>
          <w:szCs w:val="24"/>
        </w:rPr>
        <w:t xml:space="preserve">     Luigina D’AMICO</w:t>
      </w:r>
    </w:p>
    <w:p w14:paraId="242F3472" w14:textId="77777777" w:rsidR="00AD7112" w:rsidRDefault="00043CE3">
      <w:pPr>
        <w:spacing w:line="20" w:lineRule="exact"/>
        <w:rPr>
          <w:sz w:val="20"/>
          <w:szCs w:val="20"/>
        </w:rPr>
      </w:pPr>
      <w:r>
        <w:rPr>
          <w:sz w:val="20"/>
          <w:szCs w:val="20"/>
        </w:rPr>
        <w:br w:type="column"/>
      </w:r>
    </w:p>
    <w:p w14:paraId="41FBAD7D" w14:textId="77777777" w:rsidR="00AD7112" w:rsidRDefault="00AD7112">
      <w:pPr>
        <w:spacing w:line="200" w:lineRule="exact"/>
        <w:rPr>
          <w:sz w:val="20"/>
          <w:szCs w:val="20"/>
        </w:rPr>
      </w:pPr>
    </w:p>
    <w:p w14:paraId="6F3B7776" w14:textId="77777777" w:rsidR="00AD7112" w:rsidRDefault="00AD7112">
      <w:pPr>
        <w:spacing w:line="200" w:lineRule="exact"/>
        <w:rPr>
          <w:sz w:val="20"/>
          <w:szCs w:val="20"/>
        </w:rPr>
      </w:pPr>
    </w:p>
    <w:p w14:paraId="5762EF03" w14:textId="77777777" w:rsidR="00AD7112" w:rsidRDefault="00AD7112">
      <w:pPr>
        <w:spacing w:line="295" w:lineRule="exact"/>
        <w:rPr>
          <w:sz w:val="20"/>
          <w:szCs w:val="20"/>
        </w:rPr>
      </w:pPr>
    </w:p>
    <w:p w14:paraId="09783DC1" w14:textId="77777777" w:rsidR="00927FEE" w:rsidRDefault="00927FEE">
      <w:pPr>
        <w:spacing w:line="295" w:lineRule="exact"/>
        <w:rPr>
          <w:sz w:val="20"/>
          <w:szCs w:val="20"/>
        </w:rPr>
      </w:pPr>
    </w:p>
    <w:p w14:paraId="64E5CBA9" w14:textId="77777777" w:rsidR="00AD7112" w:rsidRDefault="00043CE3">
      <w:pPr>
        <w:rPr>
          <w:sz w:val="20"/>
          <w:szCs w:val="20"/>
        </w:rPr>
      </w:pPr>
      <w:r>
        <w:rPr>
          <w:rFonts w:ascii="Calibri" w:eastAsia="Calibri" w:hAnsi="Calibri" w:cs="Calibri"/>
          <w:sz w:val="23"/>
          <w:szCs w:val="23"/>
        </w:rPr>
        <w:t>[denominazione Soggetto ospitante]</w:t>
      </w:r>
    </w:p>
    <w:p w14:paraId="78467BF2" w14:textId="77777777" w:rsidR="006E4819" w:rsidRDefault="006E4819" w:rsidP="006E4819">
      <w:pPr>
        <w:rPr>
          <w:sz w:val="20"/>
          <w:szCs w:val="20"/>
        </w:rPr>
      </w:pPr>
      <w:r>
        <w:rPr>
          <w:rFonts w:ascii="Calibri" w:eastAsia="Calibri" w:hAnsi="Calibri" w:cs="Calibri"/>
          <w:sz w:val="23"/>
          <w:szCs w:val="23"/>
        </w:rPr>
        <w:t xml:space="preserve">             Legale rappresentante</w:t>
      </w:r>
    </w:p>
    <w:p w14:paraId="430DF6DD" w14:textId="77777777" w:rsidR="00AD7112" w:rsidRDefault="00AD7112">
      <w:pPr>
        <w:sectPr w:rsidR="00AD7112">
          <w:type w:val="continuous"/>
          <w:pgSz w:w="11900" w:h="16838"/>
          <w:pgMar w:top="1411" w:right="1126" w:bottom="1440" w:left="1133" w:header="0" w:footer="0" w:gutter="0"/>
          <w:cols w:num="2" w:space="720" w:equalWidth="0">
            <w:col w:w="4807" w:space="720"/>
            <w:col w:w="4120"/>
          </w:cols>
        </w:sectPr>
      </w:pPr>
    </w:p>
    <w:p w14:paraId="09C4512F" w14:textId="77777777" w:rsidR="00AD7112" w:rsidRDefault="00AD7112">
      <w:pPr>
        <w:spacing w:line="4" w:lineRule="exact"/>
        <w:rPr>
          <w:sz w:val="20"/>
          <w:szCs w:val="20"/>
        </w:rPr>
      </w:pPr>
    </w:p>
    <w:p w14:paraId="4B6B23D5" w14:textId="77777777" w:rsidR="00AD7112" w:rsidRDefault="00043CE3">
      <w:pPr>
        <w:spacing w:line="20" w:lineRule="exact"/>
        <w:rPr>
          <w:sz w:val="20"/>
          <w:szCs w:val="20"/>
        </w:rPr>
      </w:pPr>
      <w:r>
        <w:rPr>
          <w:sz w:val="20"/>
          <w:szCs w:val="20"/>
        </w:rPr>
        <w:br w:type="column"/>
      </w:r>
    </w:p>
    <w:p w14:paraId="684A7F37" w14:textId="77777777" w:rsidR="00AD7112" w:rsidRDefault="00AD7112">
      <w:pPr>
        <w:spacing w:line="200" w:lineRule="exact"/>
        <w:rPr>
          <w:sz w:val="20"/>
          <w:szCs w:val="20"/>
        </w:rPr>
      </w:pPr>
    </w:p>
    <w:p w14:paraId="0CFF3CD9" w14:textId="77777777" w:rsidR="00AD7112" w:rsidRDefault="00AD7112">
      <w:pPr>
        <w:sectPr w:rsidR="00AD7112">
          <w:type w:val="continuous"/>
          <w:pgSz w:w="11900" w:h="16838"/>
          <w:pgMar w:top="1411" w:right="1126" w:bottom="1440" w:left="1133" w:header="0" w:footer="0" w:gutter="0"/>
          <w:cols w:num="2" w:space="720" w:equalWidth="0">
            <w:col w:w="5387" w:space="720"/>
            <w:col w:w="3540"/>
          </w:cols>
        </w:sectPr>
      </w:pPr>
    </w:p>
    <w:p w14:paraId="36CDF878" w14:textId="77777777" w:rsidR="00AD7112" w:rsidRDefault="00AD7112">
      <w:pPr>
        <w:spacing w:line="17" w:lineRule="exact"/>
        <w:rPr>
          <w:sz w:val="20"/>
          <w:szCs w:val="20"/>
        </w:rPr>
      </w:pPr>
    </w:p>
    <w:p w14:paraId="16C1F0CF" w14:textId="77777777" w:rsidR="00AD7112" w:rsidRDefault="00043CE3" w:rsidP="006E4819">
      <w:pPr>
        <w:rPr>
          <w:sz w:val="20"/>
          <w:szCs w:val="20"/>
        </w:rPr>
      </w:pPr>
      <w:r>
        <w:rPr>
          <w:rFonts w:ascii="Calibri" w:eastAsia="Calibri" w:hAnsi="Calibri" w:cs="Calibri"/>
          <w:sz w:val="23"/>
          <w:szCs w:val="23"/>
        </w:rPr>
        <w:t>…………………………………………………………</w:t>
      </w:r>
    </w:p>
    <w:p w14:paraId="293FE72E" w14:textId="77777777" w:rsidR="00AD7112" w:rsidRDefault="00043CE3">
      <w:pPr>
        <w:spacing w:line="20" w:lineRule="exact"/>
        <w:rPr>
          <w:sz w:val="20"/>
          <w:szCs w:val="20"/>
        </w:rPr>
      </w:pPr>
      <w:r>
        <w:rPr>
          <w:sz w:val="20"/>
          <w:szCs w:val="20"/>
        </w:rPr>
        <w:br w:type="column"/>
      </w:r>
    </w:p>
    <w:p w14:paraId="1394891C" w14:textId="77777777" w:rsidR="00AD7112" w:rsidRDefault="00043CE3">
      <w:pPr>
        <w:rPr>
          <w:sz w:val="20"/>
          <w:szCs w:val="20"/>
        </w:rPr>
      </w:pPr>
      <w:r>
        <w:rPr>
          <w:rFonts w:ascii="Calibri" w:eastAsia="Calibri" w:hAnsi="Calibri" w:cs="Calibri"/>
          <w:sz w:val="23"/>
          <w:szCs w:val="23"/>
        </w:rPr>
        <w:t>…………………………………………………………</w:t>
      </w:r>
    </w:p>
    <w:sectPr w:rsidR="00AD7112">
      <w:type w:val="continuous"/>
      <w:pgSz w:w="11900" w:h="16838"/>
      <w:pgMar w:top="1411" w:right="1126" w:bottom="1440" w:left="1133" w:header="0" w:footer="0" w:gutter="0"/>
      <w:cols w:num="2" w:space="720" w:equalWidth="0">
        <w:col w:w="4947" w:space="720"/>
        <w:col w:w="3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D6E"/>
    <w:multiLevelType w:val="hybridMultilevel"/>
    <w:tmpl w:val="FB80E52E"/>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6231B"/>
    <w:multiLevelType w:val="hybridMultilevel"/>
    <w:tmpl w:val="927AE326"/>
    <w:lvl w:ilvl="0" w:tplc="EA765942">
      <w:start w:val="5"/>
      <w:numFmt w:val="lowerLetter"/>
      <w:lvlText w:val="%1)"/>
      <w:lvlJc w:val="left"/>
    </w:lvl>
    <w:lvl w:ilvl="1" w:tplc="CC22D87A">
      <w:numFmt w:val="decimal"/>
      <w:lvlText w:val=""/>
      <w:lvlJc w:val="left"/>
    </w:lvl>
    <w:lvl w:ilvl="2" w:tplc="8116A62A">
      <w:numFmt w:val="decimal"/>
      <w:lvlText w:val=""/>
      <w:lvlJc w:val="left"/>
    </w:lvl>
    <w:lvl w:ilvl="3" w:tplc="21B6A99E">
      <w:numFmt w:val="decimal"/>
      <w:lvlText w:val=""/>
      <w:lvlJc w:val="left"/>
    </w:lvl>
    <w:lvl w:ilvl="4" w:tplc="7CDA31E4">
      <w:numFmt w:val="decimal"/>
      <w:lvlText w:val=""/>
      <w:lvlJc w:val="left"/>
    </w:lvl>
    <w:lvl w:ilvl="5" w:tplc="6B504B2C">
      <w:numFmt w:val="decimal"/>
      <w:lvlText w:val=""/>
      <w:lvlJc w:val="left"/>
    </w:lvl>
    <w:lvl w:ilvl="6" w:tplc="38101EBC">
      <w:numFmt w:val="decimal"/>
      <w:lvlText w:val=""/>
      <w:lvlJc w:val="left"/>
    </w:lvl>
    <w:lvl w:ilvl="7" w:tplc="9AD09338">
      <w:numFmt w:val="decimal"/>
      <w:lvlText w:val=""/>
      <w:lvlJc w:val="left"/>
    </w:lvl>
    <w:lvl w:ilvl="8" w:tplc="77160964">
      <w:numFmt w:val="decimal"/>
      <w:lvlText w:val=""/>
      <w:lvlJc w:val="left"/>
    </w:lvl>
  </w:abstractNum>
  <w:abstractNum w:abstractNumId="2" w15:restartNumberingAfterBreak="0">
    <w:nsid w:val="0DED7263"/>
    <w:multiLevelType w:val="hybridMultilevel"/>
    <w:tmpl w:val="06FC3120"/>
    <w:lvl w:ilvl="0" w:tplc="EAAA0666">
      <w:start w:val="1"/>
      <w:numFmt w:val="decimal"/>
      <w:lvlText w:val="%1."/>
      <w:lvlJc w:val="left"/>
    </w:lvl>
    <w:lvl w:ilvl="1" w:tplc="F440E5D6">
      <w:numFmt w:val="decimal"/>
      <w:lvlText w:val=""/>
      <w:lvlJc w:val="left"/>
    </w:lvl>
    <w:lvl w:ilvl="2" w:tplc="E6EECF52">
      <w:numFmt w:val="decimal"/>
      <w:lvlText w:val=""/>
      <w:lvlJc w:val="left"/>
    </w:lvl>
    <w:lvl w:ilvl="3" w:tplc="34449794">
      <w:numFmt w:val="decimal"/>
      <w:lvlText w:val=""/>
      <w:lvlJc w:val="left"/>
    </w:lvl>
    <w:lvl w:ilvl="4" w:tplc="70FCF6B2">
      <w:numFmt w:val="decimal"/>
      <w:lvlText w:val=""/>
      <w:lvlJc w:val="left"/>
    </w:lvl>
    <w:lvl w:ilvl="5" w:tplc="BD02AC7C">
      <w:numFmt w:val="decimal"/>
      <w:lvlText w:val=""/>
      <w:lvlJc w:val="left"/>
    </w:lvl>
    <w:lvl w:ilvl="6" w:tplc="91342188">
      <w:numFmt w:val="decimal"/>
      <w:lvlText w:val=""/>
      <w:lvlJc w:val="left"/>
    </w:lvl>
    <w:lvl w:ilvl="7" w:tplc="A23ED23A">
      <w:numFmt w:val="decimal"/>
      <w:lvlText w:val=""/>
      <w:lvlJc w:val="left"/>
    </w:lvl>
    <w:lvl w:ilvl="8" w:tplc="90E0602C">
      <w:numFmt w:val="decimal"/>
      <w:lvlText w:val=""/>
      <w:lvlJc w:val="left"/>
    </w:lvl>
  </w:abstractNum>
  <w:abstractNum w:abstractNumId="3" w15:restartNumberingAfterBreak="0">
    <w:nsid w:val="109CF92E"/>
    <w:multiLevelType w:val="hybridMultilevel"/>
    <w:tmpl w:val="D49CFD60"/>
    <w:lvl w:ilvl="0" w:tplc="0DD4D518">
      <w:start w:val="1"/>
      <w:numFmt w:val="lowerLetter"/>
      <w:lvlText w:val="%1)"/>
      <w:lvlJc w:val="left"/>
    </w:lvl>
    <w:lvl w:ilvl="1" w:tplc="8C2CD8CE">
      <w:numFmt w:val="decimal"/>
      <w:lvlText w:val=""/>
      <w:lvlJc w:val="left"/>
    </w:lvl>
    <w:lvl w:ilvl="2" w:tplc="0F103404">
      <w:numFmt w:val="decimal"/>
      <w:lvlText w:val=""/>
      <w:lvlJc w:val="left"/>
    </w:lvl>
    <w:lvl w:ilvl="3" w:tplc="D8024AB0">
      <w:numFmt w:val="decimal"/>
      <w:lvlText w:val=""/>
      <w:lvlJc w:val="left"/>
    </w:lvl>
    <w:lvl w:ilvl="4" w:tplc="C0B21DDC">
      <w:numFmt w:val="decimal"/>
      <w:lvlText w:val=""/>
      <w:lvlJc w:val="left"/>
    </w:lvl>
    <w:lvl w:ilvl="5" w:tplc="D0E693D8">
      <w:numFmt w:val="decimal"/>
      <w:lvlText w:val=""/>
      <w:lvlJc w:val="left"/>
    </w:lvl>
    <w:lvl w:ilvl="6" w:tplc="55E6DD52">
      <w:numFmt w:val="decimal"/>
      <w:lvlText w:val=""/>
      <w:lvlJc w:val="left"/>
    </w:lvl>
    <w:lvl w:ilvl="7" w:tplc="465829E6">
      <w:numFmt w:val="decimal"/>
      <w:lvlText w:val=""/>
      <w:lvlJc w:val="left"/>
    </w:lvl>
    <w:lvl w:ilvl="8" w:tplc="EAD6D758">
      <w:numFmt w:val="decimal"/>
      <w:lvlText w:val=""/>
      <w:lvlJc w:val="left"/>
    </w:lvl>
  </w:abstractNum>
  <w:abstractNum w:abstractNumId="4" w15:restartNumberingAfterBreak="0">
    <w:nsid w:val="1190CDE7"/>
    <w:multiLevelType w:val="hybridMultilevel"/>
    <w:tmpl w:val="EA9E5F4A"/>
    <w:lvl w:ilvl="0" w:tplc="1B863662">
      <w:start w:val="1"/>
      <w:numFmt w:val="lowerLetter"/>
      <w:lvlText w:val="%1)"/>
      <w:lvlJc w:val="left"/>
      <w:rPr>
        <w:rFonts w:ascii="Calibri" w:eastAsia="Calibri" w:hAnsi="Calibri" w:cs="Calibri"/>
      </w:rPr>
    </w:lvl>
    <w:lvl w:ilvl="1" w:tplc="A75C11D6">
      <w:numFmt w:val="decimal"/>
      <w:lvlText w:val=""/>
      <w:lvlJc w:val="left"/>
    </w:lvl>
    <w:lvl w:ilvl="2" w:tplc="9B7441F0">
      <w:numFmt w:val="decimal"/>
      <w:lvlText w:val=""/>
      <w:lvlJc w:val="left"/>
    </w:lvl>
    <w:lvl w:ilvl="3" w:tplc="E3805F3E">
      <w:numFmt w:val="decimal"/>
      <w:lvlText w:val=""/>
      <w:lvlJc w:val="left"/>
    </w:lvl>
    <w:lvl w:ilvl="4" w:tplc="62B8AC0A">
      <w:numFmt w:val="decimal"/>
      <w:lvlText w:val=""/>
      <w:lvlJc w:val="left"/>
    </w:lvl>
    <w:lvl w:ilvl="5" w:tplc="8A3A493A">
      <w:numFmt w:val="decimal"/>
      <w:lvlText w:val=""/>
      <w:lvlJc w:val="left"/>
    </w:lvl>
    <w:lvl w:ilvl="6" w:tplc="981E64F4">
      <w:numFmt w:val="decimal"/>
      <w:lvlText w:val=""/>
      <w:lvlJc w:val="left"/>
    </w:lvl>
    <w:lvl w:ilvl="7" w:tplc="4FBC447A">
      <w:numFmt w:val="decimal"/>
      <w:lvlText w:val=""/>
      <w:lvlJc w:val="left"/>
    </w:lvl>
    <w:lvl w:ilvl="8" w:tplc="4F62E488">
      <w:numFmt w:val="decimal"/>
      <w:lvlText w:val=""/>
      <w:lvlJc w:val="left"/>
    </w:lvl>
  </w:abstractNum>
  <w:abstractNum w:abstractNumId="5" w15:restartNumberingAfterBreak="0">
    <w:nsid w:val="11B45C94"/>
    <w:multiLevelType w:val="hybridMultilevel"/>
    <w:tmpl w:val="AF2CCF18"/>
    <w:lvl w:ilvl="0" w:tplc="609A71E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200854"/>
    <w:multiLevelType w:val="hybridMultilevel"/>
    <w:tmpl w:val="94A86692"/>
    <w:lvl w:ilvl="0" w:tplc="4886AB28">
      <w:start w:val="1"/>
      <w:numFmt w:val="decimal"/>
      <w:lvlText w:val="%1."/>
      <w:lvlJc w:val="left"/>
    </w:lvl>
    <w:lvl w:ilvl="1" w:tplc="9B80FD8A">
      <w:numFmt w:val="decimal"/>
      <w:lvlText w:val=""/>
      <w:lvlJc w:val="left"/>
    </w:lvl>
    <w:lvl w:ilvl="2" w:tplc="5E80D940">
      <w:numFmt w:val="decimal"/>
      <w:lvlText w:val=""/>
      <w:lvlJc w:val="left"/>
    </w:lvl>
    <w:lvl w:ilvl="3" w:tplc="2D60364C">
      <w:numFmt w:val="decimal"/>
      <w:lvlText w:val=""/>
      <w:lvlJc w:val="left"/>
    </w:lvl>
    <w:lvl w:ilvl="4" w:tplc="66E03348">
      <w:numFmt w:val="decimal"/>
      <w:lvlText w:val=""/>
      <w:lvlJc w:val="left"/>
    </w:lvl>
    <w:lvl w:ilvl="5" w:tplc="C428D92C">
      <w:numFmt w:val="decimal"/>
      <w:lvlText w:val=""/>
      <w:lvlJc w:val="left"/>
    </w:lvl>
    <w:lvl w:ilvl="6" w:tplc="2EEA23D6">
      <w:numFmt w:val="decimal"/>
      <w:lvlText w:val=""/>
      <w:lvlJc w:val="left"/>
    </w:lvl>
    <w:lvl w:ilvl="7" w:tplc="2570950E">
      <w:numFmt w:val="decimal"/>
      <w:lvlText w:val=""/>
      <w:lvlJc w:val="left"/>
    </w:lvl>
    <w:lvl w:ilvl="8" w:tplc="E1ECB512">
      <w:numFmt w:val="decimal"/>
      <w:lvlText w:val=""/>
      <w:lvlJc w:val="left"/>
    </w:lvl>
  </w:abstractNum>
  <w:abstractNum w:abstractNumId="7" w15:restartNumberingAfterBreak="0">
    <w:nsid w:val="140E0F76"/>
    <w:multiLevelType w:val="hybridMultilevel"/>
    <w:tmpl w:val="01FC8DB4"/>
    <w:lvl w:ilvl="0" w:tplc="D560692C">
      <w:start w:val="5"/>
      <w:numFmt w:val="lowerLetter"/>
      <w:lvlText w:val="%1)"/>
      <w:lvlJc w:val="left"/>
    </w:lvl>
    <w:lvl w:ilvl="1" w:tplc="16564F3A">
      <w:numFmt w:val="decimal"/>
      <w:lvlText w:val=""/>
      <w:lvlJc w:val="left"/>
    </w:lvl>
    <w:lvl w:ilvl="2" w:tplc="FD1EF1CE">
      <w:numFmt w:val="decimal"/>
      <w:lvlText w:val=""/>
      <w:lvlJc w:val="left"/>
    </w:lvl>
    <w:lvl w:ilvl="3" w:tplc="0B2E660E">
      <w:numFmt w:val="decimal"/>
      <w:lvlText w:val=""/>
      <w:lvlJc w:val="left"/>
    </w:lvl>
    <w:lvl w:ilvl="4" w:tplc="AB0ED780">
      <w:numFmt w:val="decimal"/>
      <w:lvlText w:val=""/>
      <w:lvlJc w:val="left"/>
    </w:lvl>
    <w:lvl w:ilvl="5" w:tplc="E8F6AE00">
      <w:numFmt w:val="decimal"/>
      <w:lvlText w:val=""/>
      <w:lvlJc w:val="left"/>
    </w:lvl>
    <w:lvl w:ilvl="6" w:tplc="ADF4D6C2">
      <w:numFmt w:val="decimal"/>
      <w:lvlText w:val=""/>
      <w:lvlJc w:val="left"/>
    </w:lvl>
    <w:lvl w:ilvl="7" w:tplc="76A2951C">
      <w:numFmt w:val="decimal"/>
      <w:lvlText w:val=""/>
      <w:lvlJc w:val="left"/>
    </w:lvl>
    <w:lvl w:ilvl="8" w:tplc="B79C5F5A">
      <w:numFmt w:val="decimal"/>
      <w:lvlText w:val=""/>
      <w:lvlJc w:val="left"/>
    </w:lvl>
  </w:abstractNum>
  <w:abstractNum w:abstractNumId="8" w15:restartNumberingAfterBreak="0">
    <w:nsid w:val="1581311C"/>
    <w:multiLevelType w:val="hybridMultilevel"/>
    <w:tmpl w:val="6B90E09C"/>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EFD79F"/>
    <w:multiLevelType w:val="hybridMultilevel"/>
    <w:tmpl w:val="B6C40864"/>
    <w:lvl w:ilvl="0" w:tplc="5594A23E">
      <w:start w:val="1"/>
      <w:numFmt w:val="decimal"/>
      <w:lvlText w:val="%1."/>
      <w:lvlJc w:val="left"/>
    </w:lvl>
    <w:lvl w:ilvl="1" w:tplc="C43CE5CA">
      <w:numFmt w:val="decimal"/>
      <w:lvlText w:val=""/>
      <w:lvlJc w:val="left"/>
    </w:lvl>
    <w:lvl w:ilvl="2" w:tplc="F19C9FFE">
      <w:numFmt w:val="decimal"/>
      <w:lvlText w:val=""/>
      <w:lvlJc w:val="left"/>
    </w:lvl>
    <w:lvl w:ilvl="3" w:tplc="5CC2D42C">
      <w:numFmt w:val="decimal"/>
      <w:lvlText w:val=""/>
      <w:lvlJc w:val="left"/>
    </w:lvl>
    <w:lvl w:ilvl="4" w:tplc="139C97C2">
      <w:numFmt w:val="decimal"/>
      <w:lvlText w:val=""/>
      <w:lvlJc w:val="left"/>
    </w:lvl>
    <w:lvl w:ilvl="5" w:tplc="8B90BB94">
      <w:numFmt w:val="decimal"/>
      <w:lvlText w:val=""/>
      <w:lvlJc w:val="left"/>
    </w:lvl>
    <w:lvl w:ilvl="6" w:tplc="A32EC1EE">
      <w:numFmt w:val="decimal"/>
      <w:lvlText w:val=""/>
      <w:lvlJc w:val="left"/>
    </w:lvl>
    <w:lvl w:ilvl="7" w:tplc="78FAB45E">
      <w:numFmt w:val="decimal"/>
      <w:lvlText w:val=""/>
      <w:lvlJc w:val="left"/>
    </w:lvl>
    <w:lvl w:ilvl="8" w:tplc="0166095A">
      <w:numFmt w:val="decimal"/>
      <w:lvlText w:val=""/>
      <w:lvlJc w:val="left"/>
    </w:lvl>
  </w:abstractNum>
  <w:abstractNum w:abstractNumId="10" w15:restartNumberingAfterBreak="0">
    <w:nsid w:val="1F16E9E8"/>
    <w:multiLevelType w:val="hybridMultilevel"/>
    <w:tmpl w:val="9C8E997C"/>
    <w:lvl w:ilvl="0" w:tplc="D686788C">
      <w:start w:val="2"/>
      <w:numFmt w:val="decimal"/>
      <w:lvlText w:val="%1."/>
      <w:lvlJc w:val="left"/>
    </w:lvl>
    <w:lvl w:ilvl="1" w:tplc="1146EBD6">
      <w:numFmt w:val="decimal"/>
      <w:lvlText w:val=""/>
      <w:lvlJc w:val="left"/>
    </w:lvl>
    <w:lvl w:ilvl="2" w:tplc="0A42CE32">
      <w:numFmt w:val="decimal"/>
      <w:lvlText w:val=""/>
      <w:lvlJc w:val="left"/>
    </w:lvl>
    <w:lvl w:ilvl="3" w:tplc="F6D28630">
      <w:numFmt w:val="decimal"/>
      <w:lvlText w:val=""/>
      <w:lvlJc w:val="left"/>
    </w:lvl>
    <w:lvl w:ilvl="4" w:tplc="52609ACA">
      <w:numFmt w:val="decimal"/>
      <w:lvlText w:val=""/>
      <w:lvlJc w:val="left"/>
    </w:lvl>
    <w:lvl w:ilvl="5" w:tplc="CFCECF60">
      <w:numFmt w:val="decimal"/>
      <w:lvlText w:val=""/>
      <w:lvlJc w:val="left"/>
    </w:lvl>
    <w:lvl w:ilvl="6" w:tplc="122C95C2">
      <w:numFmt w:val="decimal"/>
      <w:lvlText w:val=""/>
      <w:lvlJc w:val="left"/>
    </w:lvl>
    <w:lvl w:ilvl="7" w:tplc="AF32B3CA">
      <w:numFmt w:val="decimal"/>
      <w:lvlText w:val=""/>
      <w:lvlJc w:val="left"/>
    </w:lvl>
    <w:lvl w:ilvl="8" w:tplc="E84C6006">
      <w:numFmt w:val="decimal"/>
      <w:lvlText w:val=""/>
      <w:lvlJc w:val="left"/>
    </w:lvl>
  </w:abstractNum>
  <w:abstractNum w:abstractNumId="11" w15:restartNumberingAfterBreak="0">
    <w:nsid w:val="33464A2A"/>
    <w:multiLevelType w:val="hybridMultilevel"/>
    <w:tmpl w:val="04EE9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52255A"/>
    <w:multiLevelType w:val="hybridMultilevel"/>
    <w:tmpl w:val="9E78C79C"/>
    <w:lvl w:ilvl="0" w:tplc="69EACD9C">
      <w:start w:val="1"/>
      <w:numFmt w:val="decimal"/>
      <w:lvlText w:val="%1."/>
      <w:lvlJc w:val="left"/>
    </w:lvl>
    <w:lvl w:ilvl="1" w:tplc="642A388A">
      <w:numFmt w:val="decimal"/>
      <w:lvlText w:val=""/>
      <w:lvlJc w:val="left"/>
    </w:lvl>
    <w:lvl w:ilvl="2" w:tplc="7A024508">
      <w:numFmt w:val="decimal"/>
      <w:lvlText w:val=""/>
      <w:lvlJc w:val="left"/>
    </w:lvl>
    <w:lvl w:ilvl="3" w:tplc="C8285826">
      <w:numFmt w:val="decimal"/>
      <w:lvlText w:val=""/>
      <w:lvlJc w:val="left"/>
    </w:lvl>
    <w:lvl w:ilvl="4" w:tplc="1F706422">
      <w:numFmt w:val="decimal"/>
      <w:lvlText w:val=""/>
      <w:lvlJc w:val="left"/>
    </w:lvl>
    <w:lvl w:ilvl="5" w:tplc="E9201D74">
      <w:numFmt w:val="decimal"/>
      <w:lvlText w:val=""/>
      <w:lvlJc w:val="left"/>
    </w:lvl>
    <w:lvl w:ilvl="6" w:tplc="319CB3DE">
      <w:numFmt w:val="decimal"/>
      <w:lvlText w:val=""/>
      <w:lvlJc w:val="left"/>
    </w:lvl>
    <w:lvl w:ilvl="7" w:tplc="D632F376">
      <w:numFmt w:val="decimal"/>
      <w:lvlText w:val=""/>
      <w:lvlJc w:val="left"/>
    </w:lvl>
    <w:lvl w:ilvl="8" w:tplc="99247CBC">
      <w:numFmt w:val="decimal"/>
      <w:lvlText w:val=""/>
      <w:lvlJc w:val="left"/>
    </w:lvl>
  </w:abstractNum>
  <w:abstractNum w:abstractNumId="13" w15:restartNumberingAfterBreak="0">
    <w:nsid w:val="3D082B2F"/>
    <w:multiLevelType w:val="hybridMultilevel"/>
    <w:tmpl w:val="E7AEC098"/>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D7D9E"/>
    <w:multiLevelType w:val="hybridMultilevel"/>
    <w:tmpl w:val="E48EB4D6"/>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FA0500"/>
    <w:multiLevelType w:val="hybridMultilevel"/>
    <w:tmpl w:val="FBF8E876"/>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B127F8"/>
    <w:multiLevelType w:val="hybridMultilevel"/>
    <w:tmpl w:val="052EEE6A"/>
    <w:lvl w:ilvl="0" w:tplc="06D68B14">
      <w:start w:val="1"/>
      <w:numFmt w:val="lowerLetter"/>
      <w:lvlText w:val="%1)"/>
      <w:lvlJc w:val="left"/>
    </w:lvl>
    <w:lvl w:ilvl="1" w:tplc="0B4A9132">
      <w:numFmt w:val="decimal"/>
      <w:lvlText w:val=""/>
      <w:lvlJc w:val="left"/>
    </w:lvl>
    <w:lvl w:ilvl="2" w:tplc="9B56B24A">
      <w:numFmt w:val="decimal"/>
      <w:lvlText w:val=""/>
      <w:lvlJc w:val="left"/>
    </w:lvl>
    <w:lvl w:ilvl="3" w:tplc="6A268E74">
      <w:numFmt w:val="decimal"/>
      <w:lvlText w:val=""/>
      <w:lvlJc w:val="left"/>
    </w:lvl>
    <w:lvl w:ilvl="4" w:tplc="A2BEFEF4">
      <w:numFmt w:val="decimal"/>
      <w:lvlText w:val=""/>
      <w:lvlJc w:val="left"/>
    </w:lvl>
    <w:lvl w:ilvl="5" w:tplc="70169EC4">
      <w:numFmt w:val="decimal"/>
      <w:lvlText w:val=""/>
      <w:lvlJc w:val="left"/>
    </w:lvl>
    <w:lvl w:ilvl="6" w:tplc="713CA99E">
      <w:numFmt w:val="decimal"/>
      <w:lvlText w:val=""/>
      <w:lvlJc w:val="left"/>
    </w:lvl>
    <w:lvl w:ilvl="7" w:tplc="93E4354C">
      <w:numFmt w:val="decimal"/>
      <w:lvlText w:val=""/>
      <w:lvlJc w:val="left"/>
    </w:lvl>
    <w:lvl w:ilvl="8" w:tplc="0E52CEEA">
      <w:numFmt w:val="decimal"/>
      <w:lvlText w:val=""/>
      <w:lvlJc w:val="left"/>
    </w:lvl>
  </w:abstractNum>
  <w:abstractNum w:abstractNumId="17" w15:restartNumberingAfterBreak="0">
    <w:nsid w:val="515F007C"/>
    <w:multiLevelType w:val="hybridMultilevel"/>
    <w:tmpl w:val="94B8F960"/>
    <w:lvl w:ilvl="0" w:tplc="8F1C8AC0">
      <w:start w:val="1"/>
      <w:numFmt w:val="decimal"/>
      <w:lvlText w:val="%1."/>
      <w:lvlJc w:val="left"/>
    </w:lvl>
    <w:lvl w:ilvl="1" w:tplc="796E0186">
      <w:numFmt w:val="decimal"/>
      <w:lvlText w:val=""/>
      <w:lvlJc w:val="left"/>
    </w:lvl>
    <w:lvl w:ilvl="2" w:tplc="D4B6F74C">
      <w:numFmt w:val="decimal"/>
      <w:lvlText w:val=""/>
      <w:lvlJc w:val="left"/>
    </w:lvl>
    <w:lvl w:ilvl="3" w:tplc="D0388B00">
      <w:numFmt w:val="decimal"/>
      <w:lvlText w:val=""/>
      <w:lvlJc w:val="left"/>
    </w:lvl>
    <w:lvl w:ilvl="4" w:tplc="E95899DE">
      <w:numFmt w:val="decimal"/>
      <w:lvlText w:val=""/>
      <w:lvlJc w:val="left"/>
    </w:lvl>
    <w:lvl w:ilvl="5" w:tplc="731466B6">
      <w:numFmt w:val="decimal"/>
      <w:lvlText w:val=""/>
      <w:lvlJc w:val="left"/>
    </w:lvl>
    <w:lvl w:ilvl="6" w:tplc="E3ACD1BC">
      <w:numFmt w:val="decimal"/>
      <w:lvlText w:val=""/>
      <w:lvlJc w:val="left"/>
    </w:lvl>
    <w:lvl w:ilvl="7" w:tplc="907EA598">
      <w:numFmt w:val="decimal"/>
      <w:lvlText w:val=""/>
      <w:lvlJc w:val="left"/>
    </w:lvl>
    <w:lvl w:ilvl="8" w:tplc="266ED56A">
      <w:numFmt w:val="decimal"/>
      <w:lvlText w:val=""/>
      <w:lvlJc w:val="left"/>
    </w:lvl>
  </w:abstractNum>
  <w:abstractNum w:abstractNumId="18" w15:restartNumberingAfterBreak="0">
    <w:nsid w:val="5BD062C2"/>
    <w:multiLevelType w:val="hybridMultilevel"/>
    <w:tmpl w:val="BA62ED36"/>
    <w:lvl w:ilvl="0" w:tplc="EC5E7E10">
      <w:start w:val="1"/>
      <w:numFmt w:val="decimal"/>
      <w:lvlText w:val="%1."/>
      <w:lvlJc w:val="left"/>
    </w:lvl>
    <w:lvl w:ilvl="1" w:tplc="B7245E06">
      <w:numFmt w:val="decimal"/>
      <w:lvlText w:val=""/>
      <w:lvlJc w:val="left"/>
    </w:lvl>
    <w:lvl w:ilvl="2" w:tplc="848A37B2">
      <w:numFmt w:val="decimal"/>
      <w:lvlText w:val=""/>
      <w:lvlJc w:val="left"/>
    </w:lvl>
    <w:lvl w:ilvl="3" w:tplc="1B12D802">
      <w:numFmt w:val="decimal"/>
      <w:lvlText w:val=""/>
      <w:lvlJc w:val="left"/>
    </w:lvl>
    <w:lvl w:ilvl="4" w:tplc="5AAE2434">
      <w:numFmt w:val="decimal"/>
      <w:lvlText w:val=""/>
      <w:lvlJc w:val="left"/>
    </w:lvl>
    <w:lvl w:ilvl="5" w:tplc="3808E4AE">
      <w:numFmt w:val="decimal"/>
      <w:lvlText w:val=""/>
      <w:lvlJc w:val="left"/>
    </w:lvl>
    <w:lvl w:ilvl="6" w:tplc="AAF4C4BA">
      <w:numFmt w:val="decimal"/>
      <w:lvlText w:val=""/>
      <w:lvlJc w:val="left"/>
    </w:lvl>
    <w:lvl w:ilvl="7" w:tplc="8A5EB84E">
      <w:numFmt w:val="decimal"/>
      <w:lvlText w:val=""/>
      <w:lvlJc w:val="left"/>
    </w:lvl>
    <w:lvl w:ilvl="8" w:tplc="398ADD0C">
      <w:numFmt w:val="decimal"/>
      <w:lvlText w:val=""/>
      <w:lvlJc w:val="left"/>
    </w:lvl>
  </w:abstractNum>
  <w:abstractNum w:abstractNumId="19" w15:restartNumberingAfterBreak="0">
    <w:nsid w:val="601843A5"/>
    <w:multiLevelType w:val="hybridMultilevel"/>
    <w:tmpl w:val="C204873A"/>
    <w:lvl w:ilvl="0" w:tplc="1B863662">
      <w:start w:val="1"/>
      <w:numFmt w:val="lowerLetter"/>
      <w:lvlText w:val="%1)"/>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EF438D"/>
    <w:multiLevelType w:val="hybridMultilevel"/>
    <w:tmpl w:val="E97E4E1C"/>
    <w:lvl w:ilvl="0" w:tplc="F3A0E364">
      <w:start w:val="1"/>
      <w:numFmt w:val="lowerLetter"/>
      <w:lvlText w:val="%1)"/>
      <w:lvlJc w:val="left"/>
    </w:lvl>
    <w:lvl w:ilvl="1" w:tplc="FE64F8A6">
      <w:numFmt w:val="decimal"/>
      <w:lvlText w:val=""/>
      <w:lvlJc w:val="left"/>
    </w:lvl>
    <w:lvl w:ilvl="2" w:tplc="7D66259C">
      <w:numFmt w:val="decimal"/>
      <w:lvlText w:val=""/>
      <w:lvlJc w:val="left"/>
    </w:lvl>
    <w:lvl w:ilvl="3" w:tplc="1682DD86">
      <w:numFmt w:val="decimal"/>
      <w:lvlText w:val=""/>
      <w:lvlJc w:val="left"/>
    </w:lvl>
    <w:lvl w:ilvl="4" w:tplc="DE4ECFA4">
      <w:numFmt w:val="decimal"/>
      <w:lvlText w:val=""/>
      <w:lvlJc w:val="left"/>
    </w:lvl>
    <w:lvl w:ilvl="5" w:tplc="59407086">
      <w:numFmt w:val="decimal"/>
      <w:lvlText w:val=""/>
      <w:lvlJc w:val="left"/>
    </w:lvl>
    <w:lvl w:ilvl="6" w:tplc="23E2183C">
      <w:numFmt w:val="decimal"/>
      <w:lvlText w:val=""/>
      <w:lvlJc w:val="left"/>
    </w:lvl>
    <w:lvl w:ilvl="7" w:tplc="F8D47D38">
      <w:numFmt w:val="decimal"/>
      <w:lvlText w:val=""/>
      <w:lvlJc w:val="left"/>
    </w:lvl>
    <w:lvl w:ilvl="8" w:tplc="5FCA44F6">
      <w:numFmt w:val="decimal"/>
      <w:lvlText w:val=""/>
      <w:lvlJc w:val="left"/>
    </w:lvl>
  </w:abstractNum>
  <w:abstractNum w:abstractNumId="21" w15:restartNumberingAfterBreak="0">
    <w:nsid w:val="6E9231B4"/>
    <w:multiLevelType w:val="hybridMultilevel"/>
    <w:tmpl w:val="EC54EFF2"/>
    <w:lvl w:ilvl="0" w:tplc="609A71E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414D3B"/>
    <w:multiLevelType w:val="hybridMultilevel"/>
    <w:tmpl w:val="0F267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45E146"/>
    <w:multiLevelType w:val="hybridMultilevel"/>
    <w:tmpl w:val="5DCCC490"/>
    <w:lvl w:ilvl="0" w:tplc="609A71EA">
      <w:start w:val="1"/>
      <w:numFmt w:val="bullet"/>
      <w:lvlText w:val="-"/>
      <w:lvlJc w:val="left"/>
    </w:lvl>
    <w:lvl w:ilvl="1" w:tplc="9266D838">
      <w:numFmt w:val="decimal"/>
      <w:lvlText w:val=""/>
      <w:lvlJc w:val="left"/>
    </w:lvl>
    <w:lvl w:ilvl="2" w:tplc="79E6FFB4">
      <w:numFmt w:val="decimal"/>
      <w:lvlText w:val=""/>
      <w:lvlJc w:val="left"/>
    </w:lvl>
    <w:lvl w:ilvl="3" w:tplc="46BC14F6">
      <w:numFmt w:val="decimal"/>
      <w:lvlText w:val=""/>
      <w:lvlJc w:val="left"/>
    </w:lvl>
    <w:lvl w:ilvl="4" w:tplc="600AE8FA">
      <w:numFmt w:val="decimal"/>
      <w:lvlText w:val=""/>
      <w:lvlJc w:val="left"/>
    </w:lvl>
    <w:lvl w:ilvl="5" w:tplc="3DAE852E">
      <w:numFmt w:val="decimal"/>
      <w:lvlText w:val=""/>
      <w:lvlJc w:val="left"/>
    </w:lvl>
    <w:lvl w:ilvl="6" w:tplc="D4D47004">
      <w:numFmt w:val="decimal"/>
      <w:lvlText w:val=""/>
      <w:lvlJc w:val="left"/>
    </w:lvl>
    <w:lvl w:ilvl="7" w:tplc="E8940378">
      <w:numFmt w:val="decimal"/>
      <w:lvlText w:val=""/>
      <w:lvlJc w:val="left"/>
    </w:lvl>
    <w:lvl w:ilvl="8" w:tplc="9280D77E">
      <w:numFmt w:val="decimal"/>
      <w:lvlText w:val=""/>
      <w:lvlJc w:val="left"/>
    </w:lvl>
  </w:abstractNum>
  <w:abstractNum w:abstractNumId="24" w15:restartNumberingAfterBreak="0">
    <w:nsid w:val="7FDCC233"/>
    <w:multiLevelType w:val="hybridMultilevel"/>
    <w:tmpl w:val="F3E2B3E6"/>
    <w:lvl w:ilvl="0" w:tplc="371A4C8A">
      <w:start w:val="1"/>
      <w:numFmt w:val="bullet"/>
      <w:lvlText w:val="•"/>
      <w:lvlJc w:val="left"/>
    </w:lvl>
    <w:lvl w:ilvl="1" w:tplc="DCA09394">
      <w:numFmt w:val="decimal"/>
      <w:lvlText w:val=""/>
      <w:lvlJc w:val="left"/>
    </w:lvl>
    <w:lvl w:ilvl="2" w:tplc="08CE1514">
      <w:numFmt w:val="decimal"/>
      <w:lvlText w:val=""/>
      <w:lvlJc w:val="left"/>
    </w:lvl>
    <w:lvl w:ilvl="3" w:tplc="F36E599C">
      <w:numFmt w:val="decimal"/>
      <w:lvlText w:val=""/>
      <w:lvlJc w:val="left"/>
    </w:lvl>
    <w:lvl w:ilvl="4" w:tplc="113EC43C">
      <w:numFmt w:val="decimal"/>
      <w:lvlText w:val=""/>
      <w:lvlJc w:val="left"/>
    </w:lvl>
    <w:lvl w:ilvl="5" w:tplc="ECA8A326">
      <w:numFmt w:val="decimal"/>
      <w:lvlText w:val=""/>
      <w:lvlJc w:val="left"/>
    </w:lvl>
    <w:lvl w:ilvl="6" w:tplc="6FD0F1F2">
      <w:numFmt w:val="decimal"/>
      <w:lvlText w:val=""/>
      <w:lvlJc w:val="left"/>
    </w:lvl>
    <w:lvl w:ilvl="7" w:tplc="9326B8A2">
      <w:numFmt w:val="decimal"/>
      <w:lvlText w:val=""/>
      <w:lvlJc w:val="left"/>
    </w:lvl>
    <w:lvl w:ilvl="8" w:tplc="92D8CAC0">
      <w:numFmt w:val="decimal"/>
      <w:lvlText w:val=""/>
      <w:lvlJc w:val="left"/>
    </w:lvl>
  </w:abstractNum>
  <w:num w:numId="1">
    <w:abstractNumId w:val="23"/>
  </w:num>
  <w:num w:numId="2">
    <w:abstractNumId w:val="17"/>
  </w:num>
  <w:num w:numId="3">
    <w:abstractNumId w:val="18"/>
  </w:num>
  <w:num w:numId="4">
    <w:abstractNumId w:val="6"/>
  </w:num>
  <w:num w:numId="5">
    <w:abstractNumId w:val="16"/>
  </w:num>
  <w:num w:numId="6">
    <w:abstractNumId w:val="1"/>
  </w:num>
  <w:num w:numId="7">
    <w:abstractNumId w:val="10"/>
  </w:num>
  <w:num w:numId="8">
    <w:abstractNumId w:val="4"/>
  </w:num>
  <w:num w:numId="9">
    <w:abstractNumId w:val="20"/>
  </w:num>
  <w:num w:numId="10">
    <w:abstractNumId w:val="7"/>
  </w:num>
  <w:num w:numId="11">
    <w:abstractNumId w:val="12"/>
  </w:num>
  <w:num w:numId="12">
    <w:abstractNumId w:val="3"/>
  </w:num>
  <w:num w:numId="13">
    <w:abstractNumId w:val="2"/>
  </w:num>
  <w:num w:numId="14">
    <w:abstractNumId w:val="24"/>
  </w:num>
  <w:num w:numId="15">
    <w:abstractNumId w:val="9"/>
  </w:num>
  <w:num w:numId="16">
    <w:abstractNumId w:val="22"/>
  </w:num>
  <w:num w:numId="17">
    <w:abstractNumId w:val="19"/>
  </w:num>
  <w:num w:numId="18">
    <w:abstractNumId w:val="11"/>
  </w:num>
  <w:num w:numId="19">
    <w:abstractNumId w:val="5"/>
  </w:num>
  <w:num w:numId="20">
    <w:abstractNumId w:val="8"/>
  </w:num>
  <w:num w:numId="21">
    <w:abstractNumId w:val="21"/>
  </w:num>
  <w:num w:numId="22">
    <w:abstractNumId w:val="0"/>
  </w:num>
  <w:num w:numId="23">
    <w:abstractNumId w:val="1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2"/>
    <w:rsid w:val="00043CE3"/>
    <w:rsid w:val="00202D3E"/>
    <w:rsid w:val="00297418"/>
    <w:rsid w:val="002D12DE"/>
    <w:rsid w:val="002D7197"/>
    <w:rsid w:val="003538D7"/>
    <w:rsid w:val="004B0D67"/>
    <w:rsid w:val="00553FB8"/>
    <w:rsid w:val="005C48E3"/>
    <w:rsid w:val="005E6207"/>
    <w:rsid w:val="005F03A0"/>
    <w:rsid w:val="005F1D4F"/>
    <w:rsid w:val="006104EB"/>
    <w:rsid w:val="006779EB"/>
    <w:rsid w:val="006A4249"/>
    <w:rsid w:val="006C5591"/>
    <w:rsid w:val="006E4819"/>
    <w:rsid w:val="00790E40"/>
    <w:rsid w:val="00907538"/>
    <w:rsid w:val="00924A2D"/>
    <w:rsid w:val="00927FEE"/>
    <w:rsid w:val="00956584"/>
    <w:rsid w:val="00A321AE"/>
    <w:rsid w:val="00AD7112"/>
    <w:rsid w:val="00B6254D"/>
    <w:rsid w:val="00B812B6"/>
    <w:rsid w:val="00BC4617"/>
    <w:rsid w:val="00BE21B1"/>
    <w:rsid w:val="00C37448"/>
    <w:rsid w:val="00C8641A"/>
    <w:rsid w:val="00D76FDF"/>
    <w:rsid w:val="00DA6F7B"/>
    <w:rsid w:val="00E22312"/>
    <w:rsid w:val="00EB7C7C"/>
    <w:rsid w:val="00F66C0F"/>
    <w:rsid w:val="00FC7748"/>
    <w:rsid w:val="00FD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2F09"/>
  <w15:docId w15:val="{EEC69F92-2F4C-4FF8-9E09-7519163F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79EB"/>
    <w:pPr>
      <w:ind w:left="720"/>
      <w:contextualSpacing/>
    </w:pPr>
  </w:style>
  <w:style w:type="character" w:styleId="Collegamentoipertestuale">
    <w:name w:val="Hyperlink"/>
    <w:basedOn w:val="Carpredefinitoparagrafo"/>
    <w:uiPriority w:val="99"/>
    <w:unhideWhenUsed/>
    <w:rsid w:val="006779EB"/>
    <w:rPr>
      <w:color w:val="0563C1" w:themeColor="hyperlink"/>
      <w:u w:val="single"/>
    </w:rPr>
  </w:style>
  <w:style w:type="character" w:customStyle="1" w:styleId="UnresolvedMention">
    <w:name w:val="Unresolved Mention"/>
    <w:basedOn w:val="Carpredefinitoparagrafo"/>
    <w:uiPriority w:val="99"/>
    <w:semiHidden/>
    <w:unhideWhenUsed/>
    <w:rsid w:val="00B8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sfermisulmona.i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1986</Words>
  <Characters>11322</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NB</cp:lastModifiedBy>
  <cp:revision>23</cp:revision>
  <cp:lastPrinted>2022-10-17T08:04:00Z</cp:lastPrinted>
  <dcterms:created xsi:type="dcterms:W3CDTF">2022-10-17T07:59:00Z</dcterms:created>
  <dcterms:modified xsi:type="dcterms:W3CDTF">2023-10-13T14:40:00Z</dcterms:modified>
</cp:coreProperties>
</file>